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AD4" w:rsidRPr="0012255A" w:rsidRDefault="00612AD4" w:rsidP="00612AD4">
      <w:pPr>
        <w:spacing w:after="0" w:line="240" w:lineRule="auto"/>
        <w:ind w:firstLine="709"/>
        <w:jc w:val="center"/>
        <w:rPr>
          <w:rFonts w:ascii="Times New Roman" w:hAnsi="Times New Roman" w:cs="Times New Roman"/>
          <w:sz w:val="24"/>
          <w:szCs w:val="24"/>
        </w:rPr>
      </w:pPr>
    </w:p>
    <w:p w:rsidR="00EF0E27" w:rsidRDefault="00DA7D37" w:rsidP="00EF0E27">
      <w:pPr>
        <w:pStyle w:val="Style3"/>
        <w:widowControl/>
        <w:jc w:val="center"/>
        <w:rPr>
          <w:rFonts w:eastAsiaTheme="minorEastAsia"/>
          <w:b/>
          <w:szCs w:val="22"/>
        </w:rPr>
      </w:pPr>
      <w:r w:rsidRPr="00DA7D37">
        <w:rPr>
          <w:rFonts w:eastAsiaTheme="minorEastAsia"/>
          <w:b/>
          <w:szCs w:val="22"/>
        </w:rPr>
        <w:object w:dxaOrig="9180" w:dyaOrig="126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9pt;height:632.25pt" o:ole="">
            <v:imagedata r:id="rId8" o:title=""/>
          </v:shape>
          <o:OLEObject Type="Embed" ProgID="AcroExch.Document.DC" ShapeID="_x0000_i1025" DrawAspect="Content" ObjectID="_1643114613" r:id="rId9"/>
        </w:object>
      </w:r>
    </w:p>
    <w:p w:rsidR="00DA7D37" w:rsidRDefault="00DA7D37" w:rsidP="00EF0E27">
      <w:pPr>
        <w:pStyle w:val="Style3"/>
        <w:widowControl/>
        <w:jc w:val="center"/>
        <w:rPr>
          <w:rFonts w:eastAsiaTheme="minorEastAsia"/>
          <w:b/>
          <w:szCs w:val="22"/>
        </w:rPr>
      </w:pPr>
    </w:p>
    <w:p w:rsidR="00DA7D37" w:rsidRDefault="00DA7D37" w:rsidP="00EF0E27">
      <w:pPr>
        <w:pStyle w:val="Style3"/>
        <w:widowControl/>
        <w:jc w:val="center"/>
        <w:rPr>
          <w:rFonts w:eastAsiaTheme="minorEastAsia"/>
          <w:b/>
          <w:szCs w:val="22"/>
        </w:rPr>
      </w:pPr>
    </w:p>
    <w:p w:rsidR="00DA7D37" w:rsidRDefault="00DA7D37" w:rsidP="00EF0E27">
      <w:pPr>
        <w:pStyle w:val="Style3"/>
        <w:widowControl/>
        <w:jc w:val="center"/>
        <w:rPr>
          <w:rFonts w:eastAsiaTheme="minorEastAsia"/>
          <w:b/>
          <w:szCs w:val="22"/>
        </w:rPr>
      </w:pPr>
    </w:p>
    <w:p w:rsidR="00DA7D37" w:rsidRDefault="00DA7D37" w:rsidP="00EF0E27">
      <w:pPr>
        <w:pStyle w:val="Style3"/>
        <w:widowControl/>
        <w:jc w:val="center"/>
        <w:rPr>
          <w:rFonts w:eastAsiaTheme="minorEastAsia"/>
          <w:b/>
          <w:szCs w:val="22"/>
        </w:rPr>
      </w:pPr>
    </w:p>
    <w:p w:rsidR="00DA7D37" w:rsidRDefault="00DA7D37" w:rsidP="00EF0E27">
      <w:pPr>
        <w:pStyle w:val="Style3"/>
        <w:widowControl/>
        <w:jc w:val="center"/>
        <w:rPr>
          <w:rFonts w:eastAsiaTheme="minorEastAsia"/>
          <w:b/>
          <w:szCs w:val="22"/>
        </w:rPr>
      </w:pPr>
    </w:p>
    <w:p w:rsidR="00DA7D37" w:rsidRDefault="00DA7D37" w:rsidP="00EF0E27">
      <w:pPr>
        <w:pStyle w:val="Style3"/>
        <w:widowControl/>
        <w:jc w:val="center"/>
        <w:rPr>
          <w:rFonts w:eastAsiaTheme="minorEastAsia"/>
          <w:b/>
          <w:szCs w:val="22"/>
        </w:rPr>
      </w:pPr>
    </w:p>
    <w:p w:rsidR="00DA7D37" w:rsidRDefault="00DA7D37" w:rsidP="00EF0E27">
      <w:pPr>
        <w:pStyle w:val="Style3"/>
        <w:widowControl/>
        <w:jc w:val="center"/>
        <w:rPr>
          <w:rFonts w:eastAsiaTheme="minorEastAsia"/>
          <w:b/>
          <w:szCs w:val="22"/>
        </w:rPr>
      </w:pPr>
    </w:p>
    <w:p w:rsidR="00DA7D37" w:rsidRPr="00150509" w:rsidRDefault="00DA7D37" w:rsidP="00EF0E27">
      <w:pPr>
        <w:pStyle w:val="Style3"/>
        <w:widowControl/>
        <w:jc w:val="center"/>
        <w:rPr>
          <w:rStyle w:val="FontStyle52"/>
          <w:b w:val="0"/>
          <w:sz w:val="24"/>
          <w:szCs w:val="24"/>
        </w:rPr>
      </w:pPr>
    </w:p>
    <w:p w:rsidR="00130FC7" w:rsidRPr="00150509" w:rsidRDefault="00FE2DB4" w:rsidP="00EF0E27">
      <w:pPr>
        <w:spacing w:after="0" w:line="240" w:lineRule="auto"/>
        <w:jc w:val="center"/>
        <w:outlineLvl w:val="2"/>
        <w:rPr>
          <w:rFonts w:ascii="Times New Roman" w:eastAsia="Times New Roman" w:hAnsi="Times New Roman" w:cs="Times New Roman"/>
          <w:b/>
          <w:bCs/>
          <w:sz w:val="24"/>
          <w:szCs w:val="24"/>
        </w:rPr>
      </w:pPr>
      <w:r w:rsidRPr="00150509">
        <w:rPr>
          <w:rFonts w:ascii="Times New Roman" w:eastAsia="Times New Roman" w:hAnsi="Times New Roman" w:cs="Times New Roman"/>
          <w:b/>
          <w:bCs/>
          <w:sz w:val="24"/>
          <w:szCs w:val="24"/>
        </w:rPr>
        <w:lastRenderedPageBreak/>
        <w:t>1. Общие положения</w:t>
      </w:r>
    </w:p>
    <w:p w:rsidR="00080C0C" w:rsidRPr="00150509" w:rsidRDefault="000303E1" w:rsidP="00EF0E27">
      <w:pPr>
        <w:pStyle w:val="a5"/>
        <w:numPr>
          <w:ilvl w:val="1"/>
          <w:numId w:val="2"/>
        </w:numPr>
        <w:spacing w:after="0" w:line="240" w:lineRule="auto"/>
        <w:ind w:left="0" w:firstLine="709"/>
        <w:jc w:val="both"/>
        <w:rPr>
          <w:rStyle w:val="FontStyle43"/>
          <w:sz w:val="24"/>
          <w:szCs w:val="24"/>
        </w:rPr>
      </w:pPr>
      <w:r w:rsidRPr="00150509">
        <w:rPr>
          <w:rFonts w:ascii="Times New Roman" w:eastAsia="Times New Roman" w:hAnsi="Times New Roman" w:cs="Times New Roman"/>
          <w:sz w:val="24"/>
          <w:szCs w:val="24"/>
        </w:rPr>
        <w:t>Настоящ</w:t>
      </w:r>
      <w:r w:rsidR="00674030" w:rsidRPr="00150509">
        <w:rPr>
          <w:rFonts w:ascii="Times New Roman" w:eastAsia="Times New Roman" w:hAnsi="Times New Roman" w:cs="Times New Roman"/>
          <w:sz w:val="24"/>
          <w:szCs w:val="24"/>
        </w:rPr>
        <w:t>ее положение о поряд</w:t>
      </w:r>
      <w:r w:rsidRPr="00150509">
        <w:rPr>
          <w:rFonts w:ascii="Times New Roman" w:eastAsia="Times New Roman" w:hAnsi="Times New Roman" w:cs="Times New Roman"/>
          <w:sz w:val="24"/>
          <w:szCs w:val="24"/>
        </w:rPr>
        <w:t>к</w:t>
      </w:r>
      <w:r w:rsidR="00674030" w:rsidRPr="00150509">
        <w:rPr>
          <w:rFonts w:ascii="Times New Roman" w:eastAsia="Times New Roman" w:hAnsi="Times New Roman" w:cs="Times New Roman"/>
          <w:sz w:val="24"/>
          <w:szCs w:val="24"/>
        </w:rPr>
        <w:t>е</w:t>
      </w:r>
      <w:r w:rsidRPr="00150509">
        <w:rPr>
          <w:rFonts w:ascii="Times New Roman" w:eastAsia="Times New Roman" w:hAnsi="Times New Roman" w:cs="Times New Roman"/>
          <w:sz w:val="24"/>
          <w:szCs w:val="24"/>
        </w:rPr>
        <w:t xml:space="preserve">  рассмотрения </w:t>
      </w:r>
      <w:r w:rsidRPr="00150509">
        <w:rPr>
          <w:rStyle w:val="FontStyle43"/>
          <w:sz w:val="24"/>
          <w:szCs w:val="24"/>
        </w:rPr>
        <w:t xml:space="preserve"> обращения гражданразработан</w:t>
      </w:r>
      <w:r w:rsidR="00674030" w:rsidRPr="00150509">
        <w:rPr>
          <w:rStyle w:val="FontStyle43"/>
          <w:sz w:val="24"/>
          <w:szCs w:val="24"/>
        </w:rPr>
        <w:t>о</w:t>
      </w:r>
      <w:r w:rsidRPr="00150509">
        <w:rPr>
          <w:rStyle w:val="FontStyle43"/>
          <w:sz w:val="24"/>
          <w:szCs w:val="24"/>
        </w:rPr>
        <w:t xml:space="preserve">  в соответствии </w:t>
      </w:r>
      <w:proofErr w:type="gramStart"/>
      <w:r w:rsidRPr="00150509">
        <w:rPr>
          <w:rStyle w:val="FontStyle43"/>
          <w:sz w:val="24"/>
          <w:szCs w:val="24"/>
        </w:rPr>
        <w:t>с</w:t>
      </w:r>
      <w:proofErr w:type="gramEnd"/>
      <w:r w:rsidRPr="00150509">
        <w:rPr>
          <w:rStyle w:val="FontStyle43"/>
          <w:sz w:val="24"/>
          <w:szCs w:val="24"/>
        </w:rPr>
        <w:t>:</w:t>
      </w:r>
    </w:p>
    <w:p w:rsidR="000303E1" w:rsidRPr="00150509" w:rsidRDefault="000303E1" w:rsidP="00EF0E27">
      <w:pPr>
        <w:pStyle w:val="a5"/>
        <w:numPr>
          <w:ilvl w:val="0"/>
          <w:numId w:val="1"/>
        </w:numPr>
        <w:spacing w:after="0" w:line="240" w:lineRule="auto"/>
        <w:ind w:left="0" w:firstLine="709"/>
        <w:jc w:val="both"/>
        <w:rPr>
          <w:rStyle w:val="FontStyle43"/>
          <w:sz w:val="24"/>
          <w:szCs w:val="24"/>
        </w:rPr>
      </w:pPr>
      <w:r w:rsidRPr="00150509">
        <w:rPr>
          <w:rStyle w:val="FontStyle43"/>
          <w:sz w:val="24"/>
          <w:szCs w:val="24"/>
        </w:rPr>
        <w:t>Федеральным законом от 29.12.2012 № 273-ФЗ «Об образовании в Российской Федерации»;</w:t>
      </w:r>
    </w:p>
    <w:p w:rsidR="000303E1" w:rsidRPr="00150509" w:rsidRDefault="000303E1" w:rsidP="00EF0E27">
      <w:pPr>
        <w:pStyle w:val="a5"/>
        <w:numPr>
          <w:ilvl w:val="0"/>
          <w:numId w:val="1"/>
        </w:numPr>
        <w:spacing w:after="0" w:line="240" w:lineRule="auto"/>
        <w:ind w:left="0" w:firstLine="709"/>
        <w:jc w:val="both"/>
        <w:rPr>
          <w:rStyle w:val="FontStyle43"/>
          <w:sz w:val="24"/>
          <w:szCs w:val="24"/>
        </w:rPr>
      </w:pPr>
      <w:r w:rsidRPr="00150509">
        <w:rPr>
          <w:rStyle w:val="FontStyle43"/>
          <w:sz w:val="24"/>
          <w:szCs w:val="24"/>
        </w:rPr>
        <w:t xml:space="preserve">Федеральным законом от 02.05.2006 № 59-ФЗ «О порядке </w:t>
      </w:r>
      <w:r w:rsidRPr="00150509">
        <w:rPr>
          <w:rFonts w:ascii="Times New Roman" w:eastAsia="Times New Roman" w:hAnsi="Times New Roman" w:cs="Times New Roman"/>
          <w:sz w:val="24"/>
          <w:szCs w:val="24"/>
        </w:rPr>
        <w:t xml:space="preserve">рассмотрения </w:t>
      </w:r>
      <w:r w:rsidRPr="00150509">
        <w:rPr>
          <w:rStyle w:val="FontStyle43"/>
          <w:sz w:val="24"/>
          <w:szCs w:val="24"/>
        </w:rPr>
        <w:t xml:space="preserve"> обращения граждан Российской Федерации»;</w:t>
      </w:r>
    </w:p>
    <w:p w:rsidR="00EF0E27" w:rsidRPr="00150509" w:rsidRDefault="00EF0E27" w:rsidP="00EF0E27">
      <w:pPr>
        <w:pStyle w:val="a5"/>
        <w:numPr>
          <w:ilvl w:val="0"/>
          <w:numId w:val="1"/>
        </w:numPr>
        <w:spacing w:after="0" w:line="240" w:lineRule="auto"/>
        <w:ind w:left="0" w:firstLine="709"/>
        <w:jc w:val="both"/>
        <w:rPr>
          <w:rStyle w:val="FontStyle43"/>
          <w:sz w:val="24"/>
          <w:szCs w:val="24"/>
        </w:rPr>
      </w:pPr>
      <w:r w:rsidRPr="00150509">
        <w:rPr>
          <w:rStyle w:val="FontStyle43"/>
          <w:sz w:val="24"/>
          <w:szCs w:val="24"/>
        </w:rPr>
        <w:t>Федеральным законом от 27.07.2006 № 149-ФЗ «Об информации, информационных технологиях и о защите информации»;</w:t>
      </w:r>
    </w:p>
    <w:p w:rsidR="000303E1" w:rsidRPr="00150509" w:rsidRDefault="00EF0E27" w:rsidP="00EF0E27">
      <w:pPr>
        <w:pStyle w:val="a5"/>
        <w:numPr>
          <w:ilvl w:val="0"/>
          <w:numId w:val="1"/>
        </w:numPr>
        <w:spacing w:after="0" w:line="240" w:lineRule="auto"/>
        <w:ind w:left="0" w:firstLine="709"/>
        <w:jc w:val="both"/>
        <w:rPr>
          <w:rStyle w:val="FontStyle43"/>
          <w:sz w:val="24"/>
          <w:szCs w:val="24"/>
        </w:rPr>
      </w:pPr>
      <w:r w:rsidRPr="00150509">
        <w:rPr>
          <w:rStyle w:val="FontStyle43"/>
          <w:sz w:val="24"/>
          <w:szCs w:val="24"/>
        </w:rPr>
        <w:t xml:space="preserve">Уставом МКОУ </w:t>
      </w:r>
      <w:r w:rsidR="0012255A">
        <w:rPr>
          <w:rStyle w:val="FontStyle43"/>
          <w:sz w:val="24"/>
          <w:szCs w:val="24"/>
        </w:rPr>
        <w:t>Панциревская СШ (далее школа)</w:t>
      </w:r>
    </w:p>
    <w:p w:rsidR="00130FC7" w:rsidRPr="00150509" w:rsidRDefault="00130FC7" w:rsidP="00EF0E27">
      <w:pPr>
        <w:spacing w:after="0" w:line="240" w:lineRule="auto"/>
        <w:ind w:firstLine="709"/>
        <w:jc w:val="both"/>
        <w:rPr>
          <w:rStyle w:val="FontStyle43"/>
          <w:sz w:val="24"/>
          <w:szCs w:val="24"/>
        </w:rPr>
      </w:pPr>
      <w:r w:rsidRPr="00150509">
        <w:rPr>
          <w:rStyle w:val="FontStyle43"/>
          <w:sz w:val="24"/>
          <w:szCs w:val="24"/>
        </w:rPr>
        <w:t>1.2.</w:t>
      </w:r>
      <w:r w:rsidR="000733D4" w:rsidRPr="00150509">
        <w:rPr>
          <w:rStyle w:val="FontStyle43"/>
          <w:sz w:val="24"/>
          <w:szCs w:val="24"/>
        </w:rPr>
        <w:t>Пред</w:t>
      </w:r>
      <w:r w:rsidR="00674030" w:rsidRPr="00150509">
        <w:rPr>
          <w:rStyle w:val="FontStyle43"/>
          <w:sz w:val="24"/>
          <w:szCs w:val="24"/>
        </w:rPr>
        <w:t>метом регулирования настоящего п</w:t>
      </w:r>
      <w:r w:rsidR="000733D4" w:rsidRPr="00150509">
        <w:rPr>
          <w:rStyle w:val="FontStyle43"/>
          <w:sz w:val="24"/>
          <w:szCs w:val="24"/>
        </w:rPr>
        <w:t>орядка является организация  обеспечения своевременного рассмотрения обращений граждан  с уведомлением заявителей  о принятии по ним решений  и направления ответов в установленный законодательством  РФ срок;</w:t>
      </w:r>
    </w:p>
    <w:p w:rsidR="000733D4" w:rsidRPr="00150509" w:rsidRDefault="00130FC7" w:rsidP="00EF0E27">
      <w:pPr>
        <w:spacing w:after="0" w:line="240" w:lineRule="auto"/>
        <w:ind w:firstLine="709"/>
        <w:jc w:val="both"/>
        <w:rPr>
          <w:rStyle w:val="FontStyle43"/>
          <w:sz w:val="24"/>
          <w:szCs w:val="24"/>
        </w:rPr>
      </w:pPr>
      <w:r w:rsidRPr="00150509">
        <w:rPr>
          <w:rStyle w:val="FontStyle43"/>
          <w:sz w:val="24"/>
          <w:szCs w:val="24"/>
        </w:rPr>
        <w:t>1.3.</w:t>
      </w:r>
      <w:r w:rsidR="00674030" w:rsidRPr="00150509">
        <w:rPr>
          <w:rStyle w:val="FontStyle43"/>
          <w:sz w:val="24"/>
          <w:szCs w:val="24"/>
        </w:rPr>
        <w:t>Положения настоящего п</w:t>
      </w:r>
      <w:r w:rsidR="000733D4" w:rsidRPr="00150509">
        <w:rPr>
          <w:rStyle w:val="FontStyle43"/>
          <w:sz w:val="24"/>
          <w:szCs w:val="24"/>
        </w:rPr>
        <w:t xml:space="preserve">орядка распространяются на все обращения граждан, </w:t>
      </w:r>
      <w:r w:rsidRPr="00150509">
        <w:rPr>
          <w:rStyle w:val="FontStyle43"/>
          <w:sz w:val="24"/>
          <w:szCs w:val="24"/>
        </w:rPr>
        <w:t xml:space="preserve">поступившие в организацию </w:t>
      </w:r>
      <w:r w:rsidR="006E498C" w:rsidRPr="00150509">
        <w:rPr>
          <w:rStyle w:val="FontStyle43"/>
          <w:sz w:val="24"/>
          <w:szCs w:val="24"/>
        </w:rPr>
        <w:t xml:space="preserve">от получателей образовательных услуг (устные и письменные  обращения,  по телефону,  по электронной почте, в </w:t>
      </w:r>
      <w:proofErr w:type="gramStart"/>
      <w:r w:rsidR="006E498C" w:rsidRPr="00150509">
        <w:rPr>
          <w:rStyle w:val="FontStyle43"/>
          <w:sz w:val="24"/>
          <w:szCs w:val="24"/>
        </w:rPr>
        <w:t>интернет-приемной</w:t>
      </w:r>
      <w:proofErr w:type="gramEnd"/>
      <w:r w:rsidR="006E498C" w:rsidRPr="00150509">
        <w:rPr>
          <w:rStyle w:val="FontStyle43"/>
          <w:sz w:val="24"/>
          <w:szCs w:val="24"/>
        </w:rPr>
        <w:t xml:space="preserve"> р</w:t>
      </w:r>
      <w:r w:rsidR="0012255A">
        <w:rPr>
          <w:rStyle w:val="FontStyle43"/>
          <w:sz w:val="24"/>
          <w:szCs w:val="24"/>
        </w:rPr>
        <w:t>азмещенной на официальном сайте школы</w:t>
      </w:r>
      <w:r w:rsidR="006E498C" w:rsidRPr="00150509">
        <w:rPr>
          <w:rStyle w:val="FontStyle43"/>
          <w:sz w:val="24"/>
          <w:szCs w:val="24"/>
        </w:rPr>
        <w:t>).</w:t>
      </w:r>
    </w:p>
    <w:p w:rsidR="006E498C" w:rsidRPr="00150509" w:rsidRDefault="006E498C" w:rsidP="00EF0E27">
      <w:pPr>
        <w:spacing w:after="0" w:line="240" w:lineRule="auto"/>
        <w:ind w:firstLine="709"/>
        <w:jc w:val="both"/>
        <w:rPr>
          <w:rStyle w:val="FontStyle43"/>
          <w:sz w:val="24"/>
          <w:szCs w:val="24"/>
        </w:rPr>
      </w:pPr>
      <w:r w:rsidRPr="00150509">
        <w:rPr>
          <w:rStyle w:val="FontStyle43"/>
          <w:sz w:val="24"/>
          <w:szCs w:val="24"/>
        </w:rPr>
        <w:t>1.4. Обращения граждан  поступают в виде предложений, заявлений, жалоб.</w:t>
      </w:r>
    </w:p>
    <w:p w:rsidR="006E498C" w:rsidRPr="00150509" w:rsidRDefault="006E498C" w:rsidP="00EF0E27">
      <w:pPr>
        <w:pStyle w:val="a5"/>
        <w:numPr>
          <w:ilvl w:val="0"/>
          <w:numId w:val="3"/>
        </w:numPr>
        <w:spacing w:after="0" w:line="240" w:lineRule="auto"/>
        <w:ind w:left="0" w:firstLine="709"/>
        <w:jc w:val="both"/>
        <w:rPr>
          <w:rStyle w:val="FontStyle43"/>
          <w:sz w:val="24"/>
          <w:szCs w:val="24"/>
        </w:rPr>
      </w:pPr>
      <w:r w:rsidRPr="00150509">
        <w:rPr>
          <w:rStyle w:val="FontStyle43"/>
          <w:sz w:val="24"/>
          <w:szCs w:val="24"/>
        </w:rPr>
        <w:t>Предложение - обращение граждан, направленное на улучшение деятельности</w:t>
      </w:r>
      <w:r w:rsidR="0012255A">
        <w:rPr>
          <w:rStyle w:val="FontStyle43"/>
          <w:sz w:val="24"/>
          <w:szCs w:val="24"/>
        </w:rPr>
        <w:t xml:space="preserve"> школы</w:t>
      </w:r>
    </w:p>
    <w:p w:rsidR="006E498C" w:rsidRPr="00150509" w:rsidRDefault="006E498C" w:rsidP="00EF0E27">
      <w:pPr>
        <w:pStyle w:val="a5"/>
        <w:numPr>
          <w:ilvl w:val="0"/>
          <w:numId w:val="3"/>
        </w:numPr>
        <w:spacing w:after="0" w:line="240" w:lineRule="auto"/>
        <w:ind w:left="0" w:firstLine="709"/>
        <w:jc w:val="both"/>
        <w:rPr>
          <w:rStyle w:val="FontStyle43"/>
          <w:sz w:val="24"/>
          <w:szCs w:val="24"/>
        </w:rPr>
      </w:pPr>
      <w:r w:rsidRPr="00150509">
        <w:rPr>
          <w:rStyle w:val="FontStyle43"/>
          <w:sz w:val="24"/>
          <w:szCs w:val="24"/>
        </w:rPr>
        <w:t>Заявление – обращение  в целях  реализации прав и законных интересов граждан</w:t>
      </w:r>
    </w:p>
    <w:p w:rsidR="006E498C" w:rsidRPr="00150509" w:rsidRDefault="006E498C" w:rsidP="00EF0E27">
      <w:pPr>
        <w:pStyle w:val="a5"/>
        <w:numPr>
          <w:ilvl w:val="0"/>
          <w:numId w:val="3"/>
        </w:numPr>
        <w:spacing w:after="0" w:line="240" w:lineRule="auto"/>
        <w:ind w:left="0" w:firstLine="709"/>
        <w:jc w:val="both"/>
        <w:rPr>
          <w:rStyle w:val="FontStyle43"/>
          <w:sz w:val="24"/>
          <w:szCs w:val="24"/>
        </w:rPr>
      </w:pPr>
      <w:r w:rsidRPr="00150509">
        <w:rPr>
          <w:rStyle w:val="FontStyle43"/>
          <w:sz w:val="24"/>
          <w:szCs w:val="24"/>
        </w:rPr>
        <w:t xml:space="preserve">Жалоба – обращение с требованием  о восстановлении прав  и законных интересов  граждан, нарушенных действиями (бездействиями) или решениями администрации, педагогических или иных  работников </w:t>
      </w:r>
      <w:r w:rsidR="0012255A">
        <w:rPr>
          <w:rStyle w:val="FontStyle43"/>
          <w:sz w:val="24"/>
          <w:szCs w:val="24"/>
        </w:rPr>
        <w:t>школы</w:t>
      </w:r>
    </w:p>
    <w:p w:rsidR="006E498C" w:rsidRPr="00150509" w:rsidRDefault="006E498C" w:rsidP="00EF0E27">
      <w:pPr>
        <w:spacing w:after="0" w:line="240" w:lineRule="auto"/>
        <w:ind w:firstLine="709"/>
        <w:jc w:val="both"/>
        <w:rPr>
          <w:rStyle w:val="FontStyle43"/>
          <w:sz w:val="24"/>
          <w:szCs w:val="24"/>
        </w:rPr>
      </w:pPr>
      <w:proofErr w:type="gramStart"/>
      <w:r w:rsidRPr="00150509">
        <w:rPr>
          <w:rStyle w:val="FontStyle43"/>
          <w:sz w:val="24"/>
          <w:szCs w:val="24"/>
        </w:rPr>
        <w:t xml:space="preserve">1.5.Рассмотрению подлежат обращения, в которых гражданин </w:t>
      </w:r>
      <w:r w:rsidR="008932C5" w:rsidRPr="00150509">
        <w:rPr>
          <w:rStyle w:val="FontStyle43"/>
          <w:sz w:val="24"/>
          <w:szCs w:val="24"/>
        </w:rPr>
        <w:t>в обязательном порядке указывает наименование органа, в которое направляет письменное обращение, либо фамилию, имя, отчество соответствующего должностного лица, либо должность соответствующего лица, а также свою фамилию, имя, отчество (последнее - при наличии), адрес электронной почты, если ответ должен быть направлен в форме электронного документа, почтовый адрес, по которому должен быть направлен ответ, излагает суть</w:t>
      </w:r>
      <w:proofErr w:type="gramEnd"/>
      <w:r w:rsidR="008932C5" w:rsidRPr="00150509">
        <w:rPr>
          <w:rStyle w:val="FontStyle43"/>
          <w:sz w:val="24"/>
          <w:szCs w:val="24"/>
        </w:rPr>
        <w:t xml:space="preserve"> предложения, ставит личную подпись и дату.</w:t>
      </w:r>
    </w:p>
    <w:p w:rsidR="008932C5" w:rsidRPr="00150509" w:rsidRDefault="008932C5" w:rsidP="00EF0E27">
      <w:pPr>
        <w:spacing w:after="0" w:line="240" w:lineRule="auto"/>
        <w:ind w:firstLine="709"/>
        <w:jc w:val="both"/>
        <w:rPr>
          <w:rStyle w:val="FontStyle43"/>
          <w:sz w:val="24"/>
          <w:szCs w:val="24"/>
        </w:rPr>
      </w:pPr>
      <w:r w:rsidRPr="00150509">
        <w:rPr>
          <w:rStyle w:val="FontStyle43"/>
          <w:sz w:val="24"/>
          <w:szCs w:val="24"/>
        </w:rPr>
        <w:t>1.6.Расследование нарушений норм профессионального поведения педагогическим работником может быть проведено только по поступившей на него жалобе, поданной в письменной форме.</w:t>
      </w:r>
    </w:p>
    <w:p w:rsidR="005928BB" w:rsidRPr="00150509" w:rsidRDefault="005928BB" w:rsidP="00EF0E27">
      <w:pPr>
        <w:autoSpaceDE w:val="0"/>
        <w:autoSpaceDN w:val="0"/>
        <w:adjustRightInd w:val="0"/>
        <w:spacing w:after="0" w:line="240" w:lineRule="auto"/>
        <w:ind w:firstLine="709"/>
        <w:rPr>
          <w:rFonts w:ascii="Times New Roman" w:hAnsi="Times New Roman" w:cs="Times New Roman"/>
          <w:color w:val="000000"/>
          <w:sz w:val="24"/>
          <w:szCs w:val="24"/>
        </w:rPr>
      </w:pPr>
    </w:p>
    <w:p w:rsidR="005928BB" w:rsidRPr="00150509" w:rsidRDefault="005928BB" w:rsidP="00EF0E27">
      <w:pPr>
        <w:autoSpaceDE w:val="0"/>
        <w:autoSpaceDN w:val="0"/>
        <w:adjustRightInd w:val="0"/>
        <w:spacing w:after="0" w:line="240" w:lineRule="auto"/>
        <w:ind w:firstLine="709"/>
        <w:jc w:val="center"/>
        <w:rPr>
          <w:rFonts w:ascii="Times New Roman" w:hAnsi="Times New Roman" w:cs="Times New Roman"/>
          <w:b/>
          <w:bCs/>
          <w:color w:val="000000"/>
          <w:sz w:val="24"/>
          <w:szCs w:val="24"/>
        </w:rPr>
      </w:pPr>
      <w:r w:rsidRPr="00150509">
        <w:rPr>
          <w:rFonts w:ascii="Times New Roman" w:hAnsi="Times New Roman" w:cs="Times New Roman"/>
          <w:b/>
          <w:bCs/>
          <w:color w:val="000000"/>
          <w:sz w:val="24"/>
          <w:szCs w:val="24"/>
        </w:rPr>
        <w:t xml:space="preserve">2. Информирование граждан о рассмотрении обращений </w:t>
      </w:r>
    </w:p>
    <w:p w:rsidR="005928BB" w:rsidRPr="00150509" w:rsidRDefault="005928BB" w:rsidP="00EF0E27">
      <w:pPr>
        <w:autoSpaceDE w:val="0"/>
        <w:autoSpaceDN w:val="0"/>
        <w:adjustRightInd w:val="0"/>
        <w:spacing w:after="0" w:line="240" w:lineRule="auto"/>
        <w:ind w:firstLine="709"/>
        <w:rPr>
          <w:rFonts w:ascii="Times New Roman" w:hAnsi="Times New Roman" w:cs="Times New Roman"/>
          <w:color w:val="000000"/>
          <w:sz w:val="24"/>
          <w:szCs w:val="24"/>
        </w:rPr>
      </w:pPr>
      <w:r w:rsidRPr="00150509">
        <w:rPr>
          <w:rFonts w:ascii="Times New Roman" w:hAnsi="Times New Roman" w:cs="Times New Roman"/>
          <w:color w:val="000000"/>
          <w:sz w:val="24"/>
          <w:szCs w:val="24"/>
        </w:rPr>
        <w:t>2.1. Для получения информации о порядке рассмотрения обращений граждане обращаются:</w:t>
      </w:r>
    </w:p>
    <w:p w:rsidR="005928BB" w:rsidRPr="00150509" w:rsidRDefault="005928BB" w:rsidP="00EF0E27">
      <w:pPr>
        <w:pStyle w:val="a5"/>
        <w:numPr>
          <w:ilvl w:val="0"/>
          <w:numId w:val="4"/>
        </w:numPr>
        <w:autoSpaceDE w:val="0"/>
        <w:autoSpaceDN w:val="0"/>
        <w:adjustRightInd w:val="0"/>
        <w:spacing w:after="0" w:line="240" w:lineRule="auto"/>
        <w:ind w:left="0" w:firstLine="709"/>
        <w:rPr>
          <w:rFonts w:ascii="Times New Roman" w:hAnsi="Times New Roman" w:cs="Times New Roman"/>
          <w:color w:val="000000"/>
          <w:sz w:val="24"/>
          <w:szCs w:val="24"/>
        </w:rPr>
      </w:pPr>
      <w:r w:rsidRPr="00150509">
        <w:rPr>
          <w:rFonts w:ascii="Times New Roman" w:hAnsi="Times New Roman" w:cs="Times New Roman"/>
          <w:color w:val="000000"/>
          <w:sz w:val="24"/>
          <w:szCs w:val="24"/>
        </w:rPr>
        <w:t xml:space="preserve">лично в школу; </w:t>
      </w:r>
    </w:p>
    <w:p w:rsidR="005928BB" w:rsidRPr="00150509" w:rsidRDefault="005928BB" w:rsidP="00EF0E27">
      <w:pPr>
        <w:pStyle w:val="a5"/>
        <w:numPr>
          <w:ilvl w:val="0"/>
          <w:numId w:val="4"/>
        </w:numPr>
        <w:autoSpaceDE w:val="0"/>
        <w:autoSpaceDN w:val="0"/>
        <w:adjustRightInd w:val="0"/>
        <w:spacing w:after="0" w:line="240" w:lineRule="auto"/>
        <w:ind w:left="0" w:firstLine="709"/>
        <w:rPr>
          <w:rFonts w:ascii="Times New Roman" w:hAnsi="Times New Roman" w:cs="Times New Roman"/>
          <w:color w:val="000000"/>
          <w:sz w:val="24"/>
          <w:szCs w:val="24"/>
        </w:rPr>
      </w:pPr>
      <w:r w:rsidRPr="00150509">
        <w:rPr>
          <w:rFonts w:ascii="Times New Roman" w:hAnsi="Times New Roman" w:cs="Times New Roman"/>
          <w:color w:val="000000"/>
          <w:sz w:val="24"/>
          <w:szCs w:val="24"/>
        </w:rPr>
        <w:t xml:space="preserve">по телефону; </w:t>
      </w:r>
    </w:p>
    <w:p w:rsidR="005928BB" w:rsidRPr="00150509" w:rsidRDefault="005928BB" w:rsidP="00EF0E27">
      <w:pPr>
        <w:pStyle w:val="a5"/>
        <w:numPr>
          <w:ilvl w:val="0"/>
          <w:numId w:val="4"/>
        </w:numPr>
        <w:autoSpaceDE w:val="0"/>
        <w:autoSpaceDN w:val="0"/>
        <w:adjustRightInd w:val="0"/>
        <w:spacing w:after="0" w:line="240" w:lineRule="auto"/>
        <w:ind w:left="0" w:firstLine="709"/>
        <w:rPr>
          <w:rFonts w:ascii="Times New Roman" w:hAnsi="Times New Roman" w:cs="Times New Roman"/>
          <w:color w:val="000000"/>
          <w:sz w:val="24"/>
          <w:szCs w:val="24"/>
        </w:rPr>
      </w:pPr>
      <w:r w:rsidRPr="00150509">
        <w:rPr>
          <w:rFonts w:ascii="Times New Roman" w:hAnsi="Times New Roman" w:cs="Times New Roman"/>
          <w:color w:val="000000"/>
          <w:sz w:val="24"/>
          <w:szCs w:val="24"/>
        </w:rPr>
        <w:t xml:space="preserve">по электронной почте; </w:t>
      </w:r>
    </w:p>
    <w:p w:rsidR="005928BB" w:rsidRPr="00150509" w:rsidRDefault="005928BB" w:rsidP="00612AD4">
      <w:pPr>
        <w:spacing w:after="0" w:line="240" w:lineRule="auto"/>
        <w:ind w:firstLine="709"/>
        <w:jc w:val="both"/>
        <w:rPr>
          <w:rFonts w:ascii="Times New Roman" w:hAnsi="Times New Roman" w:cs="Times New Roman"/>
          <w:sz w:val="24"/>
          <w:szCs w:val="24"/>
        </w:rPr>
      </w:pPr>
      <w:r w:rsidRPr="00150509">
        <w:rPr>
          <w:rFonts w:ascii="Times New Roman" w:hAnsi="Times New Roman" w:cs="Times New Roman"/>
          <w:color w:val="000000"/>
          <w:sz w:val="24"/>
          <w:szCs w:val="24"/>
        </w:rPr>
        <w:t>2.2. Сведения о месте нахождения школы, почтовом адресе, телефонных номерах и адресе электронной почты</w:t>
      </w:r>
      <w:r w:rsidR="009D6FFB">
        <w:rPr>
          <w:rFonts w:ascii="Times New Roman" w:hAnsi="Times New Roman" w:cs="Times New Roman"/>
          <w:color w:val="000000"/>
          <w:sz w:val="24"/>
          <w:szCs w:val="24"/>
        </w:rPr>
        <w:t>,</w:t>
      </w:r>
      <w:r w:rsidR="0012255A">
        <w:rPr>
          <w:rFonts w:ascii="Times New Roman" w:hAnsi="Times New Roman" w:cs="Times New Roman"/>
          <w:color w:val="000000"/>
          <w:sz w:val="24"/>
          <w:szCs w:val="24"/>
        </w:rPr>
        <w:t xml:space="preserve"> </w:t>
      </w:r>
      <w:r w:rsidRPr="00150509">
        <w:rPr>
          <w:rFonts w:ascii="Times New Roman" w:hAnsi="Times New Roman" w:cs="Times New Roman"/>
          <w:color w:val="000000"/>
          <w:sz w:val="24"/>
          <w:szCs w:val="24"/>
        </w:rPr>
        <w:t>направления обращений размещены на официальном сайте школы в сети Интернет</w:t>
      </w:r>
      <w:r w:rsidR="009D6FFB">
        <w:rPr>
          <w:rFonts w:ascii="Times New Roman" w:hAnsi="Times New Roman" w:cs="Times New Roman"/>
          <w:color w:val="000000"/>
          <w:sz w:val="24"/>
          <w:szCs w:val="24"/>
        </w:rPr>
        <w:t>.</w:t>
      </w:r>
    </w:p>
    <w:p w:rsidR="005928BB" w:rsidRPr="00150509" w:rsidRDefault="005928BB" w:rsidP="00EF0E27">
      <w:pPr>
        <w:autoSpaceDE w:val="0"/>
        <w:autoSpaceDN w:val="0"/>
        <w:adjustRightInd w:val="0"/>
        <w:spacing w:after="0" w:line="240" w:lineRule="auto"/>
        <w:ind w:firstLine="709"/>
        <w:rPr>
          <w:rFonts w:ascii="Times New Roman" w:hAnsi="Times New Roman" w:cs="Times New Roman"/>
          <w:color w:val="000000"/>
          <w:sz w:val="24"/>
          <w:szCs w:val="24"/>
        </w:rPr>
      </w:pPr>
    </w:p>
    <w:p w:rsidR="005928BB" w:rsidRPr="00150509" w:rsidRDefault="005928BB" w:rsidP="00EF0E27">
      <w:pPr>
        <w:autoSpaceDE w:val="0"/>
        <w:autoSpaceDN w:val="0"/>
        <w:adjustRightInd w:val="0"/>
        <w:spacing w:after="0" w:line="240" w:lineRule="auto"/>
        <w:ind w:firstLine="709"/>
        <w:jc w:val="center"/>
        <w:rPr>
          <w:rFonts w:ascii="Times New Roman" w:hAnsi="Times New Roman" w:cs="Times New Roman"/>
          <w:b/>
          <w:bCs/>
          <w:color w:val="000000"/>
          <w:sz w:val="24"/>
          <w:szCs w:val="24"/>
        </w:rPr>
      </w:pPr>
      <w:r w:rsidRPr="00150509">
        <w:rPr>
          <w:rFonts w:ascii="Times New Roman" w:hAnsi="Times New Roman" w:cs="Times New Roman"/>
          <w:b/>
          <w:bCs/>
          <w:color w:val="000000"/>
          <w:sz w:val="24"/>
          <w:szCs w:val="24"/>
        </w:rPr>
        <w:t>3. Срок рассмотрения обращения</w:t>
      </w:r>
    </w:p>
    <w:p w:rsidR="005928BB" w:rsidRPr="00150509" w:rsidRDefault="005928BB" w:rsidP="00EF0E27">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50509">
        <w:rPr>
          <w:rFonts w:ascii="Times New Roman" w:hAnsi="Times New Roman" w:cs="Times New Roman"/>
          <w:color w:val="000000"/>
          <w:sz w:val="24"/>
          <w:szCs w:val="24"/>
        </w:rPr>
        <w:t>3.1. Все поступившие в</w:t>
      </w:r>
      <w:r w:rsidR="009D6FFB">
        <w:rPr>
          <w:rFonts w:ascii="Times New Roman" w:hAnsi="Times New Roman" w:cs="Times New Roman"/>
          <w:color w:val="000000"/>
          <w:sz w:val="24"/>
          <w:szCs w:val="24"/>
        </w:rPr>
        <w:t xml:space="preserve"> школу </w:t>
      </w:r>
      <w:r w:rsidRPr="00150509">
        <w:rPr>
          <w:rFonts w:ascii="Times New Roman" w:hAnsi="Times New Roman" w:cs="Times New Roman"/>
          <w:color w:val="000000"/>
          <w:sz w:val="24"/>
          <w:szCs w:val="24"/>
        </w:rPr>
        <w:t xml:space="preserve">обращения граждан и документы, связанные с их рассмотрением, регистрируются в течение 3-х рабочих дней и передаются директору школы на рассмотрение. </w:t>
      </w:r>
    </w:p>
    <w:p w:rsidR="005928BB" w:rsidRPr="00150509" w:rsidRDefault="005928BB" w:rsidP="00EF0E27">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50509">
        <w:rPr>
          <w:rFonts w:ascii="Times New Roman" w:hAnsi="Times New Roman" w:cs="Times New Roman"/>
          <w:color w:val="000000"/>
          <w:sz w:val="24"/>
          <w:szCs w:val="24"/>
        </w:rPr>
        <w:t xml:space="preserve">3.2. Обращение, поступившее в </w:t>
      </w:r>
      <w:r w:rsidR="009D6FFB">
        <w:rPr>
          <w:rStyle w:val="FontStyle43"/>
          <w:sz w:val="24"/>
          <w:szCs w:val="24"/>
        </w:rPr>
        <w:t xml:space="preserve"> школу </w:t>
      </w:r>
      <w:r w:rsidRPr="00150509">
        <w:rPr>
          <w:rFonts w:ascii="Times New Roman" w:hAnsi="Times New Roman" w:cs="Times New Roman"/>
          <w:color w:val="000000"/>
          <w:sz w:val="24"/>
          <w:szCs w:val="24"/>
        </w:rPr>
        <w:t xml:space="preserve">в соответствии с его компетенцией, подлежит обязательному рассмотрению. </w:t>
      </w:r>
    </w:p>
    <w:p w:rsidR="005928BB" w:rsidRPr="00150509" w:rsidRDefault="005928BB" w:rsidP="00EF0E27">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50509">
        <w:rPr>
          <w:rFonts w:ascii="Times New Roman" w:hAnsi="Times New Roman" w:cs="Times New Roman"/>
          <w:color w:val="000000"/>
          <w:sz w:val="24"/>
          <w:szCs w:val="24"/>
        </w:rPr>
        <w:t xml:space="preserve">3.3. Письменное обращение, содержащее вопросы, решение которых не входит в компетенцию школы,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 </w:t>
      </w:r>
    </w:p>
    <w:p w:rsidR="005928BB" w:rsidRPr="00150509" w:rsidRDefault="005928BB" w:rsidP="00EF0E27">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50509">
        <w:rPr>
          <w:rFonts w:ascii="Times New Roman" w:hAnsi="Times New Roman" w:cs="Times New Roman"/>
          <w:color w:val="000000"/>
          <w:sz w:val="24"/>
          <w:szCs w:val="24"/>
        </w:rPr>
        <w:lastRenderedPageBreak/>
        <w:t xml:space="preserve">3.4. В случае если решение поставленных в письменном обращении вопросов относится к компетенции нескольких органов или должностных лиц, копия обращения в течение семи дней со дня регистрации направляется в соответствующие органы или соответствующим должностным лицам. </w:t>
      </w:r>
    </w:p>
    <w:p w:rsidR="005928BB" w:rsidRPr="00150509" w:rsidRDefault="005928BB" w:rsidP="00EF0E27">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50509">
        <w:rPr>
          <w:rFonts w:ascii="Times New Roman" w:hAnsi="Times New Roman" w:cs="Times New Roman"/>
          <w:color w:val="000000"/>
          <w:sz w:val="24"/>
          <w:szCs w:val="24"/>
        </w:rPr>
        <w:t xml:space="preserve">3.5. При индивидуальном устном информировании граждан (по телефону или лично) сотрудник школы, осуществляющий информирование, дает ответ самостоятельно при обращении гражданина. Если сотрудник, к которому обратился гражданин, не может ответить на вопрос самостоятельно, то он предлагает гражданину обратиться в письменной форме либо назначить другое удобное для гражданина время для получения информации. </w:t>
      </w:r>
    </w:p>
    <w:p w:rsidR="005928BB" w:rsidRPr="00150509" w:rsidRDefault="005928BB" w:rsidP="00EF0E27">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25484B" w:rsidRPr="00150509" w:rsidRDefault="0025484B" w:rsidP="00EF0E27">
      <w:pPr>
        <w:autoSpaceDE w:val="0"/>
        <w:autoSpaceDN w:val="0"/>
        <w:adjustRightInd w:val="0"/>
        <w:spacing w:after="0" w:line="240" w:lineRule="auto"/>
        <w:ind w:firstLine="709"/>
        <w:jc w:val="center"/>
        <w:rPr>
          <w:rFonts w:ascii="Times New Roman" w:hAnsi="Times New Roman" w:cs="Times New Roman"/>
          <w:b/>
          <w:bCs/>
          <w:color w:val="000000"/>
          <w:sz w:val="24"/>
          <w:szCs w:val="24"/>
        </w:rPr>
      </w:pPr>
      <w:r w:rsidRPr="00150509">
        <w:rPr>
          <w:rFonts w:ascii="Times New Roman" w:hAnsi="Times New Roman" w:cs="Times New Roman"/>
          <w:b/>
          <w:bCs/>
          <w:color w:val="000000"/>
          <w:sz w:val="24"/>
          <w:szCs w:val="24"/>
        </w:rPr>
        <w:t>4. Права граждан и обязанности должностных лиц школы при рассмотрении обращений</w:t>
      </w:r>
    </w:p>
    <w:p w:rsidR="0025484B" w:rsidRPr="00150509" w:rsidRDefault="0025484B" w:rsidP="00EF0E27">
      <w:pPr>
        <w:autoSpaceDE w:val="0"/>
        <w:autoSpaceDN w:val="0"/>
        <w:adjustRightInd w:val="0"/>
        <w:spacing w:after="0" w:line="240" w:lineRule="auto"/>
        <w:ind w:firstLine="709"/>
        <w:rPr>
          <w:rFonts w:ascii="Times New Roman" w:hAnsi="Times New Roman" w:cs="Times New Roman"/>
          <w:color w:val="000000"/>
          <w:sz w:val="24"/>
          <w:szCs w:val="24"/>
        </w:rPr>
      </w:pPr>
      <w:r w:rsidRPr="00150509">
        <w:rPr>
          <w:rFonts w:ascii="Times New Roman" w:hAnsi="Times New Roman" w:cs="Times New Roman"/>
          <w:color w:val="000000"/>
          <w:sz w:val="24"/>
          <w:szCs w:val="24"/>
        </w:rPr>
        <w:t xml:space="preserve">4.1. Гражданин на стадии рассмотрения его обращения в школе имеет право: </w:t>
      </w:r>
    </w:p>
    <w:p w:rsidR="0025484B" w:rsidRPr="00150509" w:rsidRDefault="0025484B" w:rsidP="00612AD4">
      <w:pPr>
        <w:pStyle w:val="a5"/>
        <w:numPr>
          <w:ilvl w:val="0"/>
          <w:numId w:val="5"/>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150509">
        <w:rPr>
          <w:rFonts w:ascii="Times New Roman" w:hAnsi="Times New Roman" w:cs="Times New Roman"/>
          <w:color w:val="000000"/>
          <w:sz w:val="24"/>
          <w:szCs w:val="24"/>
        </w:rPr>
        <w:t xml:space="preserve">представлять дополнительные документы и материалы по рассматриваемому обращению либо обращаться с просьбой об их истребовании, в том числе в электронной форме; </w:t>
      </w:r>
    </w:p>
    <w:p w:rsidR="0025484B" w:rsidRPr="00150509" w:rsidRDefault="0025484B" w:rsidP="00612AD4">
      <w:pPr>
        <w:pStyle w:val="a5"/>
        <w:numPr>
          <w:ilvl w:val="0"/>
          <w:numId w:val="5"/>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150509">
        <w:rPr>
          <w:rFonts w:ascii="Times New Roman" w:hAnsi="Times New Roman" w:cs="Times New Roman"/>
          <w:color w:val="000000"/>
          <w:sz w:val="24"/>
          <w:szCs w:val="24"/>
        </w:rPr>
        <w:t xml:space="preserve">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 </w:t>
      </w:r>
    </w:p>
    <w:p w:rsidR="0025484B" w:rsidRPr="00150509" w:rsidRDefault="0025484B" w:rsidP="00612AD4">
      <w:pPr>
        <w:pStyle w:val="a5"/>
        <w:numPr>
          <w:ilvl w:val="0"/>
          <w:numId w:val="5"/>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150509">
        <w:rPr>
          <w:rFonts w:ascii="Times New Roman" w:hAnsi="Times New Roman" w:cs="Times New Roman"/>
          <w:color w:val="000000"/>
          <w:sz w:val="24"/>
          <w:szCs w:val="24"/>
        </w:rPr>
        <w:t xml:space="preserve">получать письменный ответ по существу поставленных в обращении вопросов, за исключением случаев, предусмотренных действующим законодательством; </w:t>
      </w:r>
    </w:p>
    <w:p w:rsidR="0025484B" w:rsidRPr="00150509" w:rsidRDefault="0025484B" w:rsidP="00612AD4">
      <w:pPr>
        <w:pStyle w:val="a5"/>
        <w:numPr>
          <w:ilvl w:val="0"/>
          <w:numId w:val="5"/>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150509">
        <w:rPr>
          <w:rFonts w:ascii="Times New Roman" w:hAnsi="Times New Roman" w:cs="Times New Roman"/>
          <w:color w:val="000000"/>
          <w:sz w:val="24"/>
          <w:szCs w:val="24"/>
        </w:rPr>
        <w:t xml:space="preserve">обращаться с заявлением о прекращении рассмотрения обращения. </w:t>
      </w:r>
    </w:p>
    <w:p w:rsidR="0025484B" w:rsidRPr="00150509" w:rsidRDefault="0025484B" w:rsidP="00612AD4">
      <w:pPr>
        <w:pStyle w:val="a5"/>
        <w:autoSpaceDE w:val="0"/>
        <w:autoSpaceDN w:val="0"/>
        <w:adjustRightInd w:val="0"/>
        <w:spacing w:after="0" w:line="240" w:lineRule="auto"/>
        <w:ind w:left="709"/>
        <w:jc w:val="both"/>
        <w:rPr>
          <w:rFonts w:ascii="Times New Roman" w:hAnsi="Times New Roman" w:cs="Times New Roman"/>
          <w:color w:val="000000"/>
          <w:sz w:val="24"/>
          <w:szCs w:val="24"/>
        </w:rPr>
      </w:pPr>
    </w:p>
    <w:p w:rsidR="0025484B" w:rsidRPr="00150509" w:rsidRDefault="0025484B" w:rsidP="00612AD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50509">
        <w:rPr>
          <w:rFonts w:ascii="Times New Roman" w:hAnsi="Times New Roman" w:cs="Times New Roman"/>
          <w:color w:val="000000"/>
          <w:sz w:val="24"/>
          <w:szCs w:val="24"/>
        </w:rPr>
        <w:t xml:space="preserve">4.2. Должностные лица школы обеспечивают: </w:t>
      </w:r>
    </w:p>
    <w:p w:rsidR="0025484B" w:rsidRPr="00150509" w:rsidRDefault="0025484B" w:rsidP="00612AD4">
      <w:pPr>
        <w:pStyle w:val="a5"/>
        <w:numPr>
          <w:ilvl w:val="0"/>
          <w:numId w:val="5"/>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150509">
        <w:rPr>
          <w:rFonts w:ascii="Times New Roman" w:hAnsi="Times New Roman" w:cs="Times New Roman"/>
          <w:color w:val="000000"/>
          <w:sz w:val="24"/>
          <w:szCs w:val="24"/>
        </w:rPr>
        <w:t xml:space="preserve">объективное, всестороннее и своевременное рассмотрение обращений граждан, в случае необходимости - с участием граждан, направивших обращения; </w:t>
      </w:r>
    </w:p>
    <w:p w:rsidR="0025484B" w:rsidRPr="00150509" w:rsidRDefault="0025484B" w:rsidP="00612AD4">
      <w:pPr>
        <w:pStyle w:val="a5"/>
        <w:numPr>
          <w:ilvl w:val="0"/>
          <w:numId w:val="5"/>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150509">
        <w:rPr>
          <w:rFonts w:ascii="Times New Roman" w:hAnsi="Times New Roman" w:cs="Times New Roman"/>
          <w:color w:val="000000"/>
          <w:sz w:val="24"/>
          <w:szCs w:val="24"/>
        </w:rPr>
        <w:t>принятие мер, направленных на восстановление или защиту нарушенных прав, свобод и законных интересов граждан.</w:t>
      </w:r>
    </w:p>
    <w:p w:rsidR="0025484B" w:rsidRPr="00150509" w:rsidRDefault="0025484B" w:rsidP="00612AD4">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25484B" w:rsidRPr="00150509" w:rsidRDefault="0025484B" w:rsidP="00612AD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50509">
        <w:rPr>
          <w:rFonts w:ascii="Times New Roman" w:hAnsi="Times New Roman" w:cs="Times New Roman"/>
          <w:color w:val="000000"/>
          <w:sz w:val="24"/>
          <w:szCs w:val="24"/>
        </w:rPr>
        <w:t xml:space="preserve">4.3. Конфиденциальные сведения, ставшие известными должностным лицам школы при рассмотрении обращений граждан, не могут быть использованы во вред этим гражданам, в том числе, если они могут повлечь ущемление чести и достоинства граждан. </w:t>
      </w:r>
    </w:p>
    <w:p w:rsidR="0025484B" w:rsidRPr="00150509" w:rsidRDefault="0025484B" w:rsidP="00612AD4">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25484B" w:rsidRPr="00150509" w:rsidRDefault="0025484B" w:rsidP="00612AD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50509">
        <w:rPr>
          <w:rFonts w:ascii="Times New Roman" w:hAnsi="Times New Roman" w:cs="Times New Roman"/>
          <w:color w:val="000000"/>
          <w:sz w:val="24"/>
          <w:szCs w:val="24"/>
        </w:rPr>
        <w:t xml:space="preserve">4.4. Основными требованиями к качеству рассмотрения обращений в школе являются: </w:t>
      </w:r>
    </w:p>
    <w:p w:rsidR="0025484B" w:rsidRPr="00150509" w:rsidRDefault="0025484B" w:rsidP="00612AD4">
      <w:pPr>
        <w:pStyle w:val="a5"/>
        <w:numPr>
          <w:ilvl w:val="0"/>
          <w:numId w:val="6"/>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150509">
        <w:rPr>
          <w:rFonts w:ascii="Times New Roman" w:hAnsi="Times New Roman" w:cs="Times New Roman"/>
          <w:color w:val="000000"/>
          <w:sz w:val="24"/>
          <w:szCs w:val="24"/>
        </w:rPr>
        <w:t xml:space="preserve">достоверность предоставляемой заявителям информации о ходе рассмотрения обращения; </w:t>
      </w:r>
    </w:p>
    <w:p w:rsidR="0025484B" w:rsidRPr="00150509" w:rsidRDefault="0025484B" w:rsidP="00612AD4">
      <w:pPr>
        <w:pStyle w:val="a5"/>
        <w:numPr>
          <w:ilvl w:val="0"/>
          <w:numId w:val="6"/>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150509">
        <w:rPr>
          <w:rFonts w:ascii="Times New Roman" w:hAnsi="Times New Roman" w:cs="Times New Roman"/>
          <w:color w:val="000000"/>
          <w:sz w:val="24"/>
          <w:szCs w:val="24"/>
        </w:rPr>
        <w:t xml:space="preserve">четкость в изложении информации; </w:t>
      </w:r>
    </w:p>
    <w:p w:rsidR="0025484B" w:rsidRPr="00150509" w:rsidRDefault="0025484B" w:rsidP="00612AD4">
      <w:pPr>
        <w:pStyle w:val="a5"/>
        <w:numPr>
          <w:ilvl w:val="0"/>
          <w:numId w:val="6"/>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150509">
        <w:rPr>
          <w:rFonts w:ascii="Times New Roman" w:hAnsi="Times New Roman" w:cs="Times New Roman"/>
          <w:color w:val="000000"/>
          <w:sz w:val="24"/>
          <w:szCs w:val="24"/>
        </w:rPr>
        <w:t xml:space="preserve">полнота информирования заявителей о ходе рассмотрения обращения. </w:t>
      </w:r>
    </w:p>
    <w:p w:rsidR="005928BB" w:rsidRPr="00150509" w:rsidRDefault="005928BB" w:rsidP="00EF0E27">
      <w:pPr>
        <w:autoSpaceDE w:val="0"/>
        <w:autoSpaceDN w:val="0"/>
        <w:adjustRightInd w:val="0"/>
        <w:spacing w:after="0" w:line="240" w:lineRule="auto"/>
        <w:ind w:firstLine="709"/>
        <w:rPr>
          <w:rFonts w:ascii="Times New Roman" w:hAnsi="Times New Roman" w:cs="Times New Roman"/>
          <w:color w:val="000000"/>
          <w:sz w:val="24"/>
          <w:szCs w:val="24"/>
        </w:rPr>
      </w:pPr>
    </w:p>
    <w:p w:rsidR="0025484B" w:rsidRPr="00150509" w:rsidRDefault="0025484B" w:rsidP="00EF0E27">
      <w:pPr>
        <w:autoSpaceDE w:val="0"/>
        <w:autoSpaceDN w:val="0"/>
        <w:adjustRightInd w:val="0"/>
        <w:spacing w:after="0" w:line="240" w:lineRule="auto"/>
        <w:ind w:firstLine="709"/>
        <w:jc w:val="center"/>
        <w:rPr>
          <w:rFonts w:ascii="Times New Roman" w:hAnsi="Times New Roman" w:cs="Times New Roman"/>
          <w:b/>
          <w:bCs/>
          <w:color w:val="000000"/>
          <w:sz w:val="24"/>
          <w:szCs w:val="24"/>
        </w:rPr>
      </w:pPr>
      <w:r w:rsidRPr="00150509">
        <w:rPr>
          <w:rFonts w:ascii="Times New Roman" w:hAnsi="Times New Roman" w:cs="Times New Roman"/>
          <w:b/>
          <w:bCs/>
          <w:color w:val="000000"/>
          <w:sz w:val="24"/>
          <w:szCs w:val="24"/>
        </w:rPr>
        <w:t>5. Порядок рассмотрения отдельных видов обращений</w:t>
      </w:r>
    </w:p>
    <w:p w:rsidR="0025484B" w:rsidRPr="00150509" w:rsidRDefault="0025484B" w:rsidP="00612AD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50509">
        <w:rPr>
          <w:rFonts w:ascii="Times New Roman" w:hAnsi="Times New Roman" w:cs="Times New Roman"/>
          <w:color w:val="000000"/>
          <w:sz w:val="24"/>
          <w:szCs w:val="24"/>
        </w:rPr>
        <w:t xml:space="preserve">5.1. </w:t>
      </w:r>
      <w:proofErr w:type="gramStart"/>
      <w:r w:rsidRPr="00150509">
        <w:rPr>
          <w:rFonts w:ascii="Times New Roman" w:hAnsi="Times New Roman" w:cs="Times New Roman"/>
          <w:color w:val="000000"/>
          <w:sz w:val="24"/>
          <w:szCs w:val="24"/>
        </w:rPr>
        <w:t>В случае если в письменном обращении не указаны фамилия гражданина, направившего обращение, почтовый адрес или адрес электронной почты, по которому должен быть направлен ответ, ответ на обращение не дается.</w:t>
      </w:r>
      <w:proofErr w:type="gramEnd"/>
      <w:r w:rsidRPr="00150509">
        <w:rPr>
          <w:rFonts w:ascii="Times New Roman" w:hAnsi="Times New Roman" w:cs="Times New Roman"/>
          <w:color w:val="000000"/>
          <w:sz w:val="24"/>
          <w:szCs w:val="24"/>
        </w:rPr>
        <w:t xml:space="preserve"> Такие обращения признаются анонимными. </w:t>
      </w:r>
    </w:p>
    <w:p w:rsidR="0025484B" w:rsidRPr="00150509" w:rsidRDefault="0025484B" w:rsidP="00612AD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50509">
        <w:rPr>
          <w:rFonts w:ascii="Times New Roman" w:hAnsi="Times New Roman" w:cs="Times New Roman"/>
          <w:color w:val="000000"/>
          <w:sz w:val="24"/>
          <w:szCs w:val="24"/>
        </w:rPr>
        <w:t xml:space="preserve">5.2.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 </w:t>
      </w:r>
    </w:p>
    <w:p w:rsidR="0025484B" w:rsidRPr="00150509" w:rsidRDefault="0025484B" w:rsidP="00612AD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50509">
        <w:rPr>
          <w:rFonts w:ascii="Times New Roman" w:hAnsi="Times New Roman" w:cs="Times New Roman"/>
          <w:color w:val="000000"/>
          <w:sz w:val="24"/>
          <w:szCs w:val="24"/>
        </w:rPr>
        <w:t xml:space="preserve">5.3. Образовательная организация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 </w:t>
      </w:r>
    </w:p>
    <w:p w:rsidR="0025484B" w:rsidRPr="00150509" w:rsidRDefault="0025484B" w:rsidP="00612AD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50509">
        <w:rPr>
          <w:rFonts w:ascii="Times New Roman" w:hAnsi="Times New Roman" w:cs="Times New Roman"/>
          <w:color w:val="000000"/>
          <w:sz w:val="24"/>
          <w:szCs w:val="24"/>
        </w:rPr>
        <w:t xml:space="preserve">5.4. В случае если текст письменного обращения не поддается прочтению, ответ на обращение не дается, и оно не подлежит направлению на рассмотрение в орган или должностному </w:t>
      </w:r>
      <w:r w:rsidRPr="00150509">
        <w:rPr>
          <w:rFonts w:ascii="Times New Roman" w:hAnsi="Times New Roman" w:cs="Times New Roman"/>
          <w:color w:val="000000"/>
          <w:sz w:val="24"/>
          <w:szCs w:val="24"/>
        </w:rPr>
        <w:lastRenderedPageBreak/>
        <w:t xml:space="preserve">лицу в соответствии с их компетенцией, о чем сообщается гражданину, направившему обращение, если его фамилия и почтовый адрес поддаются прочтению. </w:t>
      </w:r>
    </w:p>
    <w:p w:rsidR="0025484B" w:rsidRPr="00150509" w:rsidRDefault="0025484B" w:rsidP="00612AD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50509">
        <w:rPr>
          <w:rFonts w:ascii="Times New Roman" w:hAnsi="Times New Roman" w:cs="Times New Roman"/>
          <w:color w:val="000000"/>
          <w:sz w:val="24"/>
          <w:szCs w:val="24"/>
        </w:rPr>
        <w:t xml:space="preserve">5.5. </w:t>
      </w:r>
      <w:proofErr w:type="gramStart"/>
      <w:r w:rsidRPr="00150509">
        <w:rPr>
          <w:rFonts w:ascii="Times New Roman" w:hAnsi="Times New Roman" w:cs="Times New Roman"/>
          <w:color w:val="000000"/>
          <w:sz w:val="24"/>
          <w:szCs w:val="24"/>
        </w:rPr>
        <w:t>В случае если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директор школы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w:t>
      </w:r>
      <w:proofErr w:type="gramEnd"/>
      <w:r w:rsidRPr="00150509">
        <w:rPr>
          <w:rFonts w:ascii="Times New Roman" w:hAnsi="Times New Roman" w:cs="Times New Roman"/>
          <w:color w:val="000000"/>
          <w:sz w:val="24"/>
          <w:szCs w:val="24"/>
        </w:rPr>
        <w:t xml:space="preserve"> О данном решении уведомляется гражданин, направивший обращение. </w:t>
      </w:r>
    </w:p>
    <w:p w:rsidR="0025484B" w:rsidRPr="00150509" w:rsidRDefault="0025484B" w:rsidP="00612AD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50509">
        <w:rPr>
          <w:rFonts w:ascii="Times New Roman" w:hAnsi="Times New Roman" w:cs="Times New Roman"/>
          <w:color w:val="000000"/>
          <w:sz w:val="24"/>
          <w:szCs w:val="24"/>
        </w:rPr>
        <w:t xml:space="preserve">5.6.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образовательную организацию. </w:t>
      </w:r>
    </w:p>
    <w:p w:rsidR="0025484B" w:rsidRPr="00150509" w:rsidRDefault="0025484B" w:rsidP="00EF0E27">
      <w:pPr>
        <w:autoSpaceDE w:val="0"/>
        <w:autoSpaceDN w:val="0"/>
        <w:adjustRightInd w:val="0"/>
        <w:spacing w:after="0" w:line="240" w:lineRule="auto"/>
        <w:ind w:firstLine="709"/>
        <w:rPr>
          <w:rFonts w:ascii="Times New Roman" w:hAnsi="Times New Roman" w:cs="Times New Roman"/>
          <w:color w:val="000000"/>
          <w:sz w:val="24"/>
          <w:szCs w:val="24"/>
        </w:rPr>
      </w:pPr>
    </w:p>
    <w:p w:rsidR="00CF68F6" w:rsidRPr="00150509" w:rsidRDefault="00CF68F6" w:rsidP="00EF0E27">
      <w:pPr>
        <w:autoSpaceDE w:val="0"/>
        <w:autoSpaceDN w:val="0"/>
        <w:adjustRightInd w:val="0"/>
        <w:spacing w:after="0" w:line="240" w:lineRule="auto"/>
        <w:ind w:firstLine="709"/>
        <w:jc w:val="center"/>
        <w:rPr>
          <w:rFonts w:ascii="Times New Roman" w:hAnsi="Times New Roman" w:cs="Times New Roman"/>
          <w:b/>
          <w:bCs/>
          <w:color w:val="000000"/>
          <w:sz w:val="24"/>
          <w:szCs w:val="24"/>
        </w:rPr>
      </w:pPr>
      <w:r w:rsidRPr="00150509">
        <w:rPr>
          <w:rFonts w:ascii="Times New Roman" w:hAnsi="Times New Roman" w:cs="Times New Roman"/>
          <w:b/>
          <w:bCs/>
          <w:color w:val="000000"/>
          <w:sz w:val="24"/>
          <w:szCs w:val="24"/>
        </w:rPr>
        <w:t>6. Работа с устными обращениями</w:t>
      </w:r>
    </w:p>
    <w:p w:rsidR="00CF68F6" w:rsidRPr="00150509" w:rsidRDefault="00CF68F6" w:rsidP="00612AD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50509">
        <w:rPr>
          <w:rFonts w:ascii="Times New Roman" w:hAnsi="Times New Roman" w:cs="Times New Roman"/>
          <w:color w:val="000000"/>
          <w:sz w:val="24"/>
          <w:szCs w:val="24"/>
        </w:rPr>
        <w:t xml:space="preserve">6.1. На устные обращения граждан дается устный ответ в том случае, если изложенные заявителем факты и обстоятельства очевидны и не требуют проверки и изучения. </w:t>
      </w:r>
    </w:p>
    <w:p w:rsidR="00CF68F6" w:rsidRPr="00150509" w:rsidRDefault="00CF68F6" w:rsidP="00612AD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50509">
        <w:rPr>
          <w:rFonts w:ascii="Times New Roman" w:hAnsi="Times New Roman" w:cs="Times New Roman"/>
          <w:color w:val="000000"/>
          <w:sz w:val="24"/>
          <w:szCs w:val="24"/>
        </w:rPr>
        <w:t xml:space="preserve">6.2. Прием устных обращений по контактным телефонам </w:t>
      </w:r>
      <w:r w:rsidR="009D6FFB">
        <w:rPr>
          <w:rStyle w:val="FontStyle43"/>
          <w:sz w:val="24"/>
          <w:szCs w:val="24"/>
        </w:rPr>
        <w:t xml:space="preserve"> школы </w:t>
      </w:r>
      <w:r w:rsidRPr="00150509">
        <w:rPr>
          <w:rFonts w:ascii="Times New Roman" w:hAnsi="Times New Roman" w:cs="Times New Roman"/>
          <w:color w:val="000000"/>
          <w:sz w:val="24"/>
          <w:szCs w:val="24"/>
        </w:rPr>
        <w:t xml:space="preserve">ведется администрацией школы. </w:t>
      </w:r>
    </w:p>
    <w:p w:rsidR="00CF68F6" w:rsidRPr="00150509" w:rsidRDefault="00CF68F6" w:rsidP="00EF0E27">
      <w:pPr>
        <w:autoSpaceDE w:val="0"/>
        <w:autoSpaceDN w:val="0"/>
        <w:adjustRightInd w:val="0"/>
        <w:spacing w:after="0" w:line="240" w:lineRule="auto"/>
        <w:ind w:firstLine="709"/>
        <w:rPr>
          <w:rFonts w:ascii="Times New Roman" w:hAnsi="Times New Roman" w:cs="Times New Roman"/>
          <w:color w:val="000000"/>
          <w:sz w:val="24"/>
          <w:szCs w:val="24"/>
        </w:rPr>
      </w:pPr>
      <w:r w:rsidRPr="00150509">
        <w:rPr>
          <w:rFonts w:ascii="Times New Roman" w:hAnsi="Times New Roman" w:cs="Times New Roman"/>
          <w:color w:val="000000"/>
          <w:sz w:val="24"/>
          <w:szCs w:val="24"/>
        </w:rPr>
        <w:t xml:space="preserve">6.3. Устные обращения: </w:t>
      </w:r>
    </w:p>
    <w:p w:rsidR="00CF68F6" w:rsidRPr="00150509" w:rsidRDefault="00CF68F6" w:rsidP="00612AD4">
      <w:pPr>
        <w:pStyle w:val="a5"/>
        <w:numPr>
          <w:ilvl w:val="0"/>
          <w:numId w:val="7"/>
        </w:numPr>
        <w:autoSpaceDE w:val="0"/>
        <w:autoSpaceDN w:val="0"/>
        <w:adjustRightInd w:val="0"/>
        <w:spacing w:after="0" w:line="240" w:lineRule="auto"/>
        <w:ind w:left="0" w:firstLine="709"/>
        <w:jc w:val="both"/>
        <w:rPr>
          <w:rFonts w:ascii="Times New Roman" w:hAnsi="Times New Roman" w:cs="Times New Roman"/>
          <w:color w:val="000000"/>
          <w:sz w:val="24"/>
          <w:szCs w:val="24"/>
        </w:rPr>
      </w:pPr>
      <w:proofErr w:type="gramStart"/>
      <w:r w:rsidRPr="00150509">
        <w:rPr>
          <w:rFonts w:ascii="Times New Roman" w:hAnsi="Times New Roman" w:cs="Times New Roman"/>
          <w:color w:val="000000"/>
          <w:sz w:val="24"/>
          <w:szCs w:val="24"/>
        </w:rPr>
        <w:t xml:space="preserve">требующие оперативного вмешательства или оказания помощи в сложившейся ситуации доводятся до директора школы или уполномоченного лица для принятия решения и осуществления контроля за ее разрешением; </w:t>
      </w:r>
      <w:proofErr w:type="gramEnd"/>
    </w:p>
    <w:p w:rsidR="00CF68F6" w:rsidRPr="00150509" w:rsidRDefault="00CF68F6" w:rsidP="00EF0E27">
      <w:pPr>
        <w:pStyle w:val="a5"/>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150509">
        <w:rPr>
          <w:rFonts w:ascii="Times New Roman" w:hAnsi="Times New Roman" w:cs="Times New Roman"/>
          <w:color w:val="000000"/>
          <w:sz w:val="24"/>
          <w:szCs w:val="24"/>
        </w:rPr>
        <w:t xml:space="preserve">содержащие критические замечания в адрес школы, сотрудников школы или по улучшению их деятельности доводятся до директора школы или уполномоченного лица. </w:t>
      </w:r>
    </w:p>
    <w:p w:rsidR="00CF68F6" w:rsidRPr="00150509" w:rsidRDefault="00CF68F6" w:rsidP="00EF0E27">
      <w:pPr>
        <w:autoSpaceDE w:val="0"/>
        <w:autoSpaceDN w:val="0"/>
        <w:adjustRightInd w:val="0"/>
        <w:spacing w:after="0" w:line="240" w:lineRule="auto"/>
        <w:ind w:firstLine="709"/>
        <w:rPr>
          <w:rFonts w:ascii="Times New Roman" w:hAnsi="Times New Roman" w:cs="Times New Roman"/>
          <w:color w:val="000000"/>
          <w:sz w:val="24"/>
          <w:szCs w:val="24"/>
        </w:rPr>
      </w:pPr>
    </w:p>
    <w:p w:rsidR="00CF68F6" w:rsidRPr="00150509" w:rsidRDefault="00CF68F6" w:rsidP="00EF0E27">
      <w:pPr>
        <w:autoSpaceDE w:val="0"/>
        <w:autoSpaceDN w:val="0"/>
        <w:adjustRightInd w:val="0"/>
        <w:spacing w:after="0" w:line="240" w:lineRule="auto"/>
        <w:ind w:firstLine="709"/>
        <w:jc w:val="center"/>
        <w:rPr>
          <w:rFonts w:ascii="Times New Roman" w:hAnsi="Times New Roman" w:cs="Times New Roman"/>
          <w:b/>
          <w:bCs/>
          <w:color w:val="000000"/>
          <w:sz w:val="24"/>
          <w:szCs w:val="24"/>
        </w:rPr>
      </w:pPr>
      <w:r w:rsidRPr="00150509">
        <w:rPr>
          <w:rFonts w:ascii="Times New Roman" w:hAnsi="Times New Roman" w:cs="Times New Roman"/>
          <w:b/>
          <w:bCs/>
          <w:color w:val="000000"/>
          <w:sz w:val="24"/>
          <w:szCs w:val="24"/>
        </w:rPr>
        <w:t>7. Сроки рассмотрения письменного обращения</w:t>
      </w:r>
    </w:p>
    <w:p w:rsidR="00150509" w:rsidRPr="00150509" w:rsidRDefault="00150509" w:rsidP="00150509">
      <w:pPr>
        <w:autoSpaceDE w:val="0"/>
        <w:autoSpaceDN w:val="0"/>
        <w:adjustRightInd w:val="0"/>
        <w:spacing w:after="0" w:line="240" w:lineRule="auto"/>
        <w:ind w:firstLine="709"/>
        <w:jc w:val="both"/>
        <w:rPr>
          <w:rFonts w:ascii="Times New Roman" w:hAnsi="Times New Roman" w:cs="Times New Roman"/>
          <w:sz w:val="24"/>
          <w:szCs w:val="24"/>
        </w:rPr>
      </w:pPr>
      <w:r w:rsidRPr="00150509">
        <w:rPr>
          <w:rFonts w:ascii="Times New Roman" w:hAnsi="Times New Roman" w:cs="Times New Roman"/>
          <w:sz w:val="24"/>
          <w:szCs w:val="24"/>
        </w:rPr>
        <w:t xml:space="preserve">Срок рассмотрения обращений: </w:t>
      </w:r>
    </w:p>
    <w:p w:rsidR="00150509" w:rsidRPr="00150509" w:rsidRDefault="00150509" w:rsidP="00150509">
      <w:pPr>
        <w:autoSpaceDE w:val="0"/>
        <w:autoSpaceDN w:val="0"/>
        <w:adjustRightInd w:val="0"/>
        <w:spacing w:after="0" w:line="240" w:lineRule="auto"/>
        <w:ind w:firstLine="709"/>
        <w:jc w:val="both"/>
        <w:rPr>
          <w:rFonts w:ascii="Times New Roman" w:hAnsi="Times New Roman" w:cs="Times New Roman"/>
          <w:sz w:val="24"/>
          <w:szCs w:val="24"/>
        </w:rPr>
      </w:pPr>
      <w:r w:rsidRPr="00150509">
        <w:rPr>
          <w:rFonts w:ascii="Times New Roman" w:hAnsi="Times New Roman" w:cs="Times New Roman"/>
          <w:sz w:val="24"/>
          <w:szCs w:val="24"/>
        </w:rPr>
        <w:sym w:font="Symbol" w:char="F02D"/>
      </w:r>
      <w:r w:rsidRPr="00150509">
        <w:rPr>
          <w:rFonts w:ascii="Times New Roman" w:hAnsi="Times New Roman" w:cs="Times New Roman"/>
          <w:sz w:val="24"/>
          <w:szCs w:val="24"/>
        </w:rPr>
        <w:t xml:space="preserve"> срок рассмотрения письменного обращения граждан составляет не более тридцати календарных дней с момента поступления обращения </w:t>
      </w:r>
    </w:p>
    <w:p w:rsidR="00150509" w:rsidRPr="00150509" w:rsidRDefault="00150509" w:rsidP="00150509">
      <w:pPr>
        <w:autoSpaceDE w:val="0"/>
        <w:autoSpaceDN w:val="0"/>
        <w:adjustRightInd w:val="0"/>
        <w:spacing w:after="0" w:line="240" w:lineRule="auto"/>
        <w:ind w:firstLine="709"/>
        <w:jc w:val="both"/>
        <w:rPr>
          <w:rFonts w:ascii="Times New Roman" w:hAnsi="Times New Roman" w:cs="Times New Roman"/>
          <w:sz w:val="24"/>
          <w:szCs w:val="24"/>
        </w:rPr>
      </w:pPr>
      <w:r w:rsidRPr="00150509">
        <w:rPr>
          <w:rFonts w:ascii="Times New Roman" w:hAnsi="Times New Roman" w:cs="Times New Roman"/>
          <w:sz w:val="24"/>
          <w:szCs w:val="24"/>
        </w:rPr>
        <w:sym w:font="Symbol" w:char="F02D"/>
      </w:r>
      <w:r w:rsidRPr="00150509">
        <w:rPr>
          <w:rFonts w:ascii="Times New Roman" w:hAnsi="Times New Roman" w:cs="Times New Roman"/>
          <w:sz w:val="24"/>
          <w:szCs w:val="24"/>
        </w:rPr>
        <w:t xml:space="preserve"> в случаях, требующих для разрешения вопросов, поставленных в обращениях, проведения специальной проверки, истребования дополнительных материалов, принятия других мер, сроки рассмотрения обращений граждан могут быть продлены директором общеобразовательной организации не более чем на тридцать календарных дней, уведомив о продлении срока его рассмотрения гражданина, направившего обращение; </w:t>
      </w:r>
    </w:p>
    <w:p w:rsidR="00150509" w:rsidRPr="00150509" w:rsidRDefault="00150509" w:rsidP="0015050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50509">
        <w:rPr>
          <w:rFonts w:ascii="Times New Roman" w:hAnsi="Times New Roman" w:cs="Times New Roman"/>
          <w:sz w:val="24"/>
          <w:szCs w:val="24"/>
        </w:rPr>
        <w:sym w:font="Symbol" w:char="F02D"/>
      </w:r>
      <w:r w:rsidRPr="00150509">
        <w:rPr>
          <w:rFonts w:ascii="Times New Roman" w:hAnsi="Times New Roman" w:cs="Times New Roman"/>
          <w:sz w:val="24"/>
          <w:szCs w:val="24"/>
        </w:rPr>
        <w:t xml:space="preserve"> рассмотрение заявлений и жалоб, касающихся вопросов защиты прав ребенка, а также предложения по предотвращению возможных аварий, катастроф и иных чрезвычайных ситуаций начинается безотлагательно и должно быть завершено не позднее, чем в пятнадцатидневный срок.</w:t>
      </w:r>
    </w:p>
    <w:p w:rsidR="00150509" w:rsidRPr="00150509" w:rsidRDefault="00150509" w:rsidP="00EF0E27">
      <w:pPr>
        <w:autoSpaceDE w:val="0"/>
        <w:autoSpaceDN w:val="0"/>
        <w:adjustRightInd w:val="0"/>
        <w:spacing w:after="0" w:line="240" w:lineRule="auto"/>
        <w:ind w:firstLine="709"/>
        <w:jc w:val="center"/>
        <w:rPr>
          <w:rFonts w:ascii="Times New Roman" w:hAnsi="Times New Roman" w:cs="Times New Roman"/>
          <w:color w:val="000000"/>
          <w:sz w:val="24"/>
          <w:szCs w:val="24"/>
        </w:rPr>
      </w:pPr>
    </w:p>
    <w:p w:rsidR="00CF68F6" w:rsidRPr="00150509" w:rsidRDefault="00CF68F6" w:rsidP="00EF0E27">
      <w:pPr>
        <w:autoSpaceDE w:val="0"/>
        <w:autoSpaceDN w:val="0"/>
        <w:adjustRightInd w:val="0"/>
        <w:spacing w:after="0" w:line="240" w:lineRule="auto"/>
        <w:ind w:firstLine="709"/>
        <w:jc w:val="center"/>
        <w:rPr>
          <w:rFonts w:ascii="Times New Roman" w:hAnsi="Times New Roman" w:cs="Times New Roman"/>
          <w:b/>
          <w:bCs/>
          <w:color w:val="000000"/>
          <w:sz w:val="24"/>
          <w:szCs w:val="24"/>
        </w:rPr>
      </w:pPr>
      <w:r w:rsidRPr="00150509">
        <w:rPr>
          <w:rFonts w:ascii="Times New Roman" w:hAnsi="Times New Roman" w:cs="Times New Roman"/>
          <w:b/>
          <w:bCs/>
          <w:color w:val="000000"/>
          <w:sz w:val="24"/>
          <w:szCs w:val="24"/>
        </w:rPr>
        <w:t>8. Личный прием граждан</w:t>
      </w:r>
    </w:p>
    <w:p w:rsidR="00CF68F6" w:rsidRPr="00150509" w:rsidRDefault="00CF68F6" w:rsidP="0015050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50509">
        <w:rPr>
          <w:rFonts w:ascii="Times New Roman" w:hAnsi="Times New Roman" w:cs="Times New Roman"/>
          <w:color w:val="000000"/>
          <w:sz w:val="24"/>
          <w:szCs w:val="24"/>
        </w:rPr>
        <w:t xml:space="preserve">8.1. Личный прием граждан осуществляется директором школы и (или) его заместителем в соответствии с графиком работы, утвержденным директором школы. График работы размещается на официальном сайте школы и на информационном стенде. </w:t>
      </w:r>
    </w:p>
    <w:p w:rsidR="00CF68F6" w:rsidRPr="00150509" w:rsidRDefault="00CF68F6" w:rsidP="0015050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50509">
        <w:rPr>
          <w:rFonts w:ascii="Times New Roman" w:hAnsi="Times New Roman" w:cs="Times New Roman"/>
          <w:color w:val="000000"/>
          <w:sz w:val="24"/>
          <w:szCs w:val="24"/>
        </w:rPr>
        <w:t xml:space="preserve">8.2. При личном приеме гражданин предъявляет документ, удостоверяющий его личность (паспорт, военный билет, а также иные документы, удостоверяющие личность, в соответствии с законодательством Российской Федерации). </w:t>
      </w:r>
    </w:p>
    <w:p w:rsidR="00CF68F6" w:rsidRPr="00150509" w:rsidRDefault="00CF68F6" w:rsidP="0015050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50509">
        <w:rPr>
          <w:rFonts w:ascii="Times New Roman" w:hAnsi="Times New Roman" w:cs="Times New Roman"/>
          <w:color w:val="000000"/>
          <w:sz w:val="24"/>
          <w:szCs w:val="24"/>
        </w:rPr>
        <w:t xml:space="preserve">8.3. Во время личного приема гражданин делает устное заявление либо оставляет письменное обращение по существу задаваемых им вопросов, в том числе в целях принятия мер по восстановлению или защите его или обучающихся нарушенных прав, свобод и законных интересов. Содержание обращения заносится в журнал регистрации заявлений, обращений и жалоб граждан.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В остальных случаях дается письменный ответ по существу поставленных в обращении вопросов. Ответ на обращение, поступившее в школу в форме электронного документа, направляется уполномоченным лицом в форме электронного </w:t>
      </w:r>
      <w:r w:rsidRPr="00150509">
        <w:rPr>
          <w:rFonts w:ascii="Times New Roman" w:hAnsi="Times New Roman" w:cs="Times New Roman"/>
          <w:color w:val="000000"/>
          <w:sz w:val="24"/>
          <w:szCs w:val="24"/>
        </w:rPr>
        <w:lastRenderedPageBreak/>
        <w:t xml:space="preserve">документа по адресу электронной почты, указанному в обращении, или в письменной форме по почтовому адресу, указанному в обращении. </w:t>
      </w:r>
    </w:p>
    <w:p w:rsidR="00CF68F6" w:rsidRPr="00150509" w:rsidRDefault="00CF68F6" w:rsidP="0015050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50509">
        <w:rPr>
          <w:rFonts w:ascii="Times New Roman" w:hAnsi="Times New Roman" w:cs="Times New Roman"/>
          <w:color w:val="000000"/>
          <w:sz w:val="24"/>
          <w:szCs w:val="24"/>
        </w:rPr>
        <w:t xml:space="preserve">8.4. В случае если в обращении содержатся вопросы, решение которых не входит в компетенцию образовательного учреждения, гражданину дается разъяснение, куда и в каком порядке ему следует обратиться. </w:t>
      </w:r>
    </w:p>
    <w:p w:rsidR="00CF68F6" w:rsidRPr="00150509" w:rsidRDefault="00CF68F6" w:rsidP="0015050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50509">
        <w:rPr>
          <w:rFonts w:ascii="Times New Roman" w:hAnsi="Times New Roman" w:cs="Times New Roman"/>
          <w:color w:val="000000"/>
          <w:sz w:val="24"/>
          <w:szCs w:val="24"/>
        </w:rPr>
        <w:t xml:space="preserve">8.5.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 </w:t>
      </w:r>
    </w:p>
    <w:p w:rsidR="00CF68F6" w:rsidRPr="00150509" w:rsidRDefault="00CF68F6" w:rsidP="00EF0E27">
      <w:pPr>
        <w:autoSpaceDE w:val="0"/>
        <w:autoSpaceDN w:val="0"/>
        <w:adjustRightInd w:val="0"/>
        <w:spacing w:after="0" w:line="240" w:lineRule="auto"/>
        <w:ind w:firstLine="709"/>
        <w:rPr>
          <w:rFonts w:ascii="Times New Roman" w:hAnsi="Times New Roman" w:cs="Times New Roman"/>
          <w:color w:val="000000"/>
          <w:sz w:val="24"/>
          <w:szCs w:val="24"/>
        </w:rPr>
      </w:pPr>
    </w:p>
    <w:p w:rsidR="00CF68F6" w:rsidRPr="00150509" w:rsidRDefault="00CF68F6" w:rsidP="00EF0E27">
      <w:pPr>
        <w:autoSpaceDE w:val="0"/>
        <w:autoSpaceDN w:val="0"/>
        <w:adjustRightInd w:val="0"/>
        <w:spacing w:after="0" w:line="240" w:lineRule="auto"/>
        <w:ind w:firstLine="709"/>
        <w:jc w:val="center"/>
        <w:rPr>
          <w:rFonts w:ascii="Times New Roman" w:hAnsi="Times New Roman" w:cs="Times New Roman"/>
          <w:b/>
          <w:bCs/>
          <w:color w:val="000000"/>
          <w:sz w:val="24"/>
          <w:szCs w:val="24"/>
        </w:rPr>
      </w:pPr>
      <w:r w:rsidRPr="00150509">
        <w:rPr>
          <w:rFonts w:ascii="Times New Roman" w:hAnsi="Times New Roman" w:cs="Times New Roman"/>
          <w:b/>
          <w:bCs/>
          <w:color w:val="000000"/>
          <w:sz w:val="24"/>
          <w:szCs w:val="24"/>
        </w:rPr>
        <w:t xml:space="preserve">9. Результаты рассмотрения обращений граждан </w:t>
      </w:r>
    </w:p>
    <w:p w:rsidR="00CF68F6" w:rsidRPr="00150509" w:rsidRDefault="00CF68F6" w:rsidP="0015050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50509">
        <w:rPr>
          <w:rFonts w:ascii="Times New Roman" w:hAnsi="Times New Roman" w:cs="Times New Roman"/>
          <w:color w:val="000000"/>
          <w:sz w:val="24"/>
          <w:szCs w:val="24"/>
        </w:rPr>
        <w:t>9.1. Конечными результатами рассмотрения обращения являются:</w:t>
      </w:r>
    </w:p>
    <w:p w:rsidR="00CF68F6" w:rsidRPr="00150509" w:rsidRDefault="00CF68F6" w:rsidP="00150509">
      <w:pPr>
        <w:pStyle w:val="a5"/>
        <w:numPr>
          <w:ilvl w:val="0"/>
          <w:numId w:val="8"/>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150509">
        <w:rPr>
          <w:rFonts w:ascii="Times New Roman" w:hAnsi="Times New Roman" w:cs="Times New Roman"/>
          <w:color w:val="000000"/>
          <w:sz w:val="24"/>
          <w:szCs w:val="24"/>
        </w:rPr>
        <w:t xml:space="preserve">ответ на все поставленные в обращении (устном, в письменной форме или в форме электронного документа) вопросы или уведомление о переадресовании обращения в соответствующую организацию или орган, в компетенцию которого входит решение поставленных в обращении вопросов; </w:t>
      </w:r>
    </w:p>
    <w:p w:rsidR="00CF68F6" w:rsidRPr="00150509" w:rsidRDefault="00CF68F6" w:rsidP="00150509">
      <w:pPr>
        <w:pStyle w:val="a5"/>
        <w:numPr>
          <w:ilvl w:val="0"/>
          <w:numId w:val="8"/>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150509">
        <w:rPr>
          <w:rFonts w:ascii="Times New Roman" w:hAnsi="Times New Roman" w:cs="Times New Roman"/>
          <w:color w:val="000000"/>
          <w:sz w:val="24"/>
          <w:szCs w:val="24"/>
        </w:rPr>
        <w:t xml:space="preserve">отказ в рассмотрении обращения (устного, в письменной форме или в форме электронного документа) с изложением причин отказа. </w:t>
      </w:r>
    </w:p>
    <w:p w:rsidR="00CF68F6" w:rsidRPr="00150509" w:rsidRDefault="00CF68F6" w:rsidP="0015050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50509">
        <w:rPr>
          <w:rFonts w:ascii="Times New Roman" w:hAnsi="Times New Roman" w:cs="Times New Roman"/>
          <w:color w:val="000000"/>
          <w:sz w:val="24"/>
          <w:szCs w:val="24"/>
        </w:rPr>
        <w:t>9.2. Процедура рассмотрения обращения завершается путем направления ответа или отказа по существу обращения заявителя и получения гражданином результата рассмотрения обращения в письменной или устной форме или в форме электронного документа.</w:t>
      </w:r>
    </w:p>
    <w:p w:rsidR="00CF68F6" w:rsidRPr="00150509" w:rsidRDefault="00CF68F6" w:rsidP="00EF0E27">
      <w:pPr>
        <w:autoSpaceDE w:val="0"/>
        <w:autoSpaceDN w:val="0"/>
        <w:adjustRightInd w:val="0"/>
        <w:spacing w:after="0" w:line="240" w:lineRule="auto"/>
        <w:ind w:firstLine="709"/>
        <w:rPr>
          <w:rFonts w:ascii="Times New Roman" w:hAnsi="Times New Roman" w:cs="Times New Roman"/>
          <w:color w:val="000000"/>
          <w:sz w:val="24"/>
          <w:szCs w:val="24"/>
        </w:rPr>
      </w:pPr>
    </w:p>
    <w:p w:rsidR="00CF68F6" w:rsidRPr="00150509" w:rsidRDefault="00674030" w:rsidP="00EF0E27">
      <w:pPr>
        <w:autoSpaceDE w:val="0"/>
        <w:autoSpaceDN w:val="0"/>
        <w:adjustRightInd w:val="0"/>
        <w:spacing w:after="0" w:line="240" w:lineRule="auto"/>
        <w:ind w:firstLine="709"/>
        <w:jc w:val="center"/>
        <w:rPr>
          <w:rFonts w:ascii="Times New Roman" w:hAnsi="Times New Roman" w:cs="Times New Roman"/>
          <w:b/>
          <w:bCs/>
          <w:color w:val="000000"/>
          <w:sz w:val="24"/>
          <w:szCs w:val="24"/>
        </w:rPr>
      </w:pPr>
      <w:r w:rsidRPr="00150509">
        <w:rPr>
          <w:rFonts w:ascii="Times New Roman" w:hAnsi="Times New Roman" w:cs="Times New Roman"/>
          <w:b/>
          <w:bCs/>
          <w:color w:val="000000"/>
          <w:sz w:val="24"/>
          <w:szCs w:val="24"/>
        </w:rPr>
        <w:t>10</w:t>
      </w:r>
      <w:r w:rsidR="00CF68F6" w:rsidRPr="00150509">
        <w:rPr>
          <w:rFonts w:ascii="Times New Roman" w:hAnsi="Times New Roman" w:cs="Times New Roman"/>
          <w:b/>
          <w:bCs/>
          <w:color w:val="000000"/>
          <w:sz w:val="24"/>
          <w:szCs w:val="24"/>
        </w:rPr>
        <w:t xml:space="preserve">. </w:t>
      </w:r>
      <w:r w:rsidR="00150509" w:rsidRPr="00150509">
        <w:rPr>
          <w:rFonts w:ascii="Times New Roman" w:hAnsi="Times New Roman" w:cs="Times New Roman"/>
          <w:b/>
          <w:bCs/>
          <w:color w:val="000000"/>
          <w:sz w:val="24"/>
          <w:szCs w:val="24"/>
        </w:rPr>
        <w:t>Контроль и о</w:t>
      </w:r>
      <w:r w:rsidR="00CF68F6" w:rsidRPr="00150509">
        <w:rPr>
          <w:rFonts w:ascii="Times New Roman" w:hAnsi="Times New Roman" w:cs="Times New Roman"/>
          <w:b/>
          <w:bCs/>
          <w:color w:val="000000"/>
          <w:sz w:val="24"/>
          <w:szCs w:val="24"/>
        </w:rPr>
        <w:t xml:space="preserve">тветственность за нарушение </w:t>
      </w:r>
      <w:r w:rsidRPr="00150509">
        <w:rPr>
          <w:rFonts w:ascii="Times New Roman" w:hAnsi="Times New Roman" w:cs="Times New Roman"/>
          <w:b/>
          <w:bCs/>
          <w:color w:val="000000"/>
          <w:sz w:val="24"/>
          <w:szCs w:val="24"/>
        </w:rPr>
        <w:t>Положения о порядке</w:t>
      </w:r>
      <w:r w:rsidR="00CF68F6" w:rsidRPr="00150509">
        <w:rPr>
          <w:rFonts w:ascii="Times New Roman" w:hAnsi="Times New Roman" w:cs="Times New Roman"/>
          <w:b/>
          <w:bCs/>
          <w:color w:val="000000"/>
          <w:sz w:val="24"/>
          <w:szCs w:val="24"/>
        </w:rPr>
        <w:t xml:space="preserve"> рассмотрения обращения граждан</w:t>
      </w:r>
    </w:p>
    <w:p w:rsidR="00150509" w:rsidRPr="00150509" w:rsidRDefault="00150509" w:rsidP="00150509">
      <w:pPr>
        <w:spacing w:after="0" w:line="240" w:lineRule="auto"/>
        <w:ind w:firstLine="709"/>
        <w:jc w:val="both"/>
        <w:rPr>
          <w:rFonts w:ascii="Times New Roman" w:hAnsi="Times New Roman" w:cs="Times New Roman"/>
          <w:sz w:val="24"/>
          <w:szCs w:val="24"/>
        </w:rPr>
      </w:pPr>
      <w:r w:rsidRPr="00150509">
        <w:rPr>
          <w:rFonts w:ascii="Times New Roman" w:hAnsi="Times New Roman" w:cs="Times New Roman"/>
          <w:sz w:val="24"/>
          <w:szCs w:val="24"/>
        </w:rPr>
        <w:t xml:space="preserve">10.1. </w:t>
      </w:r>
      <w:proofErr w:type="gramStart"/>
      <w:r w:rsidRPr="00150509">
        <w:rPr>
          <w:rFonts w:ascii="Times New Roman" w:hAnsi="Times New Roman" w:cs="Times New Roman"/>
          <w:sz w:val="24"/>
          <w:szCs w:val="24"/>
        </w:rPr>
        <w:t>Контроль за</w:t>
      </w:r>
      <w:proofErr w:type="gramEnd"/>
      <w:r w:rsidRPr="00150509">
        <w:rPr>
          <w:rFonts w:ascii="Times New Roman" w:hAnsi="Times New Roman" w:cs="Times New Roman"/>
          <w:sz w:val="24"/>
          <w:szCs w:val="24"/>
        </w:rPr>
        <w:t xml:space="preserve"> полнотой и качеством работы по рассмотрению обращений граждан включает в себя выявление и устранение нарушений прав граждан, рассмотрение, принятие решений и подготовку ответов на обращения граждан, содержащие жалобы на решения, действия (бездействие) должностных лиц, контроль за соблюдением последовательности действий и принятием решений осуществляется директором. </w:t>
      </w:r>
    </w:p>
    <w:p w:rsidR="00150509" w:rsidRPr="00150509" w:rsidRDefault="00150509" w:rsidP="00150509">
      <w:pPr>
        <w:spacing w:after="0" w:line="240" w:lineRule="auto"/>
        <w:ind w:firstLine="709"/>
        <w:jc w:val="both"/>
        <w:rPr>
          <w:rFonts w:ascii="Times New Roman" w:hAnsi="Times New Roman" w:cs="Times New Roman"/>
          <w:sz w:val="24"/>
          <w:szCs w:val="24"/>
        </w:rPr>
      </w:pPr>
      <w:r w:rsidRPr="00150509">
        <w:rPr>
          <w:rFonts w:ascii="Times New Roman" w:hAnsi="Times New Roman" w:cs="Times New Roman"/>
          <w:sz w:val="24"/>
          <w:szCs w:val="24"/>
        </w:rPr>
        <w:t xml:space="preserve">10.2. Директор общеобразовательной организации несет дисциплинарную ответственность за правильность определения исполнителя по рассмотрению обращения, наличие оснований для принятия решения об оставлении обращения без ответа или прекращении переписки, соблюдение сроков рассмотрения обращения, содержание подписываемого ответа. </w:t>
      </w:r>
    </w:p>
    <w:p w:rsidR="00150509" w:rsidRPr="00150509" w:rsidRDefault="00150509" w:rsidP="00150509">
      <w:pPr>
        <w:spacing w:after="0" w:line="240" w:lineRule="auto"/>
        <w:ind w:firstLine="709"/>
        <w:jc w:val="both"/>
        <w:rPr>
          <w:rFonts w:ascii="Times New Roman" w:hAnsi="Times New Roman" w:cs="Times New Roman"/>
          <w:sz w:val="24"/>
          <w:szCs w:val="24"/>
        </w:rPr>
      </w:pPr>
      <w:r w:rsidRPr="00150509">
        <w:rPr>
          <w:rFonts w:ascii="Times New Roman" w:hAnsi="Times New Roman" w:cs="Times New Roman"/>
          <w:sz w:val="24"/>
          <w:szCs w:val="24"/>
        </w:rPr>
        <w:t>10.3. Исполнители несут дисциплинарную ответственность за объективность и всесторонность рассмотрения обращения, соблюдение сроков рассмотрения обращения, содержание подготовленного ответа.</w:t>
      </w:r>
    </w:p>
    <w:p w:rsidR="00674030" w:rsidRDefault="00674030" w:rsidP="00EF0E27">
      <w:pPr>
        <w:spacing w:after="0" w:line="240" w:lineRule="auto"/>
        <w:ind w:firstLine="709"/>
        <w:jc w:val="right"/>
        <w:rPr>
          <w:rFonts w:ascii="Times New Roman" w:hAnsi="Times New Roman" w:cs="Times New Roman"/>
          <w:sz w:val="24"/>
          <w:szCs w:val="24"/>
        </w:rPr>
      </w:pPr>
    </w:p>
    <w:p w:rsidR="009D6FFB" w:rsidRDefault="009D6FFB" w:rsidP="00EF0E27">
      <w:pPr>
        <w:spacing w:after="0" w:line="240" w:lineRule="auto"/>
        <w:ind w:firstLine="709"/>
        <w:jc w:val="right"/>
        <w:rPr>
          <w:rFonts w:ascii="Times New Roman" w:hAnsi="Times New Roman" w:cs="Times New Roman"/>
          <w:sz w:val="24"/>
          <w:szCs w:val="24"/>
        </w:rPr>
      </w:pPr>
    </w:p>
    <w:p w:rsidR="009D6FFB" w:rsidRDefault="009D6FFB" w:rsidP="00EF0E27">
      <w:pPr>
        <w:spacing w:after="0" w:line="240" w:lineRule="auto"/>
        <w:ind w:firstLine="709"/>
        <w:jc w:val="right"/>
        <w:rPr>
          <w:rFonts w:ascii="Times New Roman" w:hAnsi="Times New Roman" w:cs="Times New Roman"/>
          <w:sz w:val="24"/>
          <w:szCs w:val="24"/>
        </w:rPr>
      </w:pPr>
    </w:p>
    <w:p w:rsidR="009D6FFB" w:rsidRDefault="009D6FFB" w:rsidP="00EF0E27">
      <w:pPr>
        <w:spacing w:after="0" w:line="240" w:lineRule="auto"/>
        <w:ind w:firstLine="709"/>
        <w:jc w:val="right"/>
        <w:rPr>
          <w:rFonts w:ascii="Times New Roman" w:hAnsi="Times New Roman" w:cs="Times New Roman"/>
          <w:sz w:val="24"/>
          <w:szCs w:val="24"/>
        </w:rPr>
      </w:pPr>
    </w:p>
    <w:p w:rsidR="009D6FFB" w:rsidRDefault="009D6FFB" w:rsidP="00EF0E27">
      <w:pPr>
        <w:spacing w:after="0" w:line="240" w:lineRule="auto"/>
        <w:ind w:firstLine="709"/>
        <w:jc w:val="right"/>
        <w:rPr>
          <w:rFonts w:ascii="Times New Roman" w:hAnsi="Times New Roman" w:cs="Times New Roman"/>
          <w:sz w:val="24"/>
          <w:szCs w:val="24"/>
        </w:rPr>
      </w:pPr>
    </w:p>
    <w:p w:rsidR="009D6FFB" w:rsidRDefault="009D6FFB" w:rsidP="00EF0E27">
      <w:pPr>
        <w:spacing w:after="0" w:line="240" w:lineRule="auto"/>
        <w:ind w:firstLine="709"/>
        <w:jc w:val="right"/>
        <w:rPr>
          <w:rFonts w:ascii="Times New Roman" w:hAnsi="Times New Roman" w:cs="Times New Roman"/>
          <w:sz w:val="24"/>
          <w:szCs w:val="24"/>
        </w:rPr>
      </w:pPr>
    </w:p>
    <w:p w:rsidR="009D6FFB" w:rsidRDefault="009D6FFB" w:rsidP="00EF0E27">
      <w:pPr>
        <w:spacing w:after="0" w:line="240" w:lineRule="auto"/>
        <w:ind w:firstLine="709"/>
        <w:jc w:val="right"/>
        <w:rPr>
          <w:rFonts w:ascii="Times New Roman" w:hAnsi="Times New Roman" w:cs="Times New Roman"/>
          <w:sz w:val="24"/>
          <w:szCs w:val="24"/>
        </w:rPr>
      </w:pPr>
    </w:p>
    <w:p w:rsidR="009D6FFB" w:rsidRDefault="009D6FFB" w:rsidP="00EF0E27">
      <w:pPr>
        <w:spacing w:after="0" w:line="240" w:lineRule="auto"/>
        <w:ind w:firstLine="709"/>
        <w:jc w:val="right"/>
        <w:rPr>
          <w:rFonts w:ascii="Times New Roman" w:hAnsi="Times New Roman" w:cs="Times New Roman"/>
          <w:sz w:val="24"/>
          <w:szCs w:val="24"/>
        </w:rPr>
      </w:pPr>
    </w:p>
    <w:p w:rsidR="009D6FFB" w:rsidRDefault="009D6FFB" w:rsidP="00EF0E27">
      <w:pPr>
        <w:spacing w:after="0" w:line="240" w:lineRule="auto"/>
        <w:ind w:firstLine="709"/>
        <w:jc w:val="right"/>
        <w:rPr>
          <w:rFonts w:ascii="Times New Roman" w:hAnsi="Times New Roman" w:cs="Times New Roman"/>
          <w:sz w:val="24"/>
          <w:szCs w:val="24"/>
        </w:rPr>
      </w:pPr>
    </w:p>
    <w:p w:rsidR="009D6FFB" w:rsidRDefault="009D6FFB" w:rsidP="00EF0E27">
      <w:pPr>
        <w:spacing w:after="0" w:line="240" w:lineRule="auto"/>
        <w:ind w:firstLine="709"/>
        <w:jc w:val="right"/>
        <w:rPr>
          <w:rFonts w:ascii="Times New Roman" w:hAnsi="Times New Roman" w:cs="Times New Roman"/>
          <w:sz w:val="24"/>
          <w:szCs w:val="24"/>
        </w:rPr>
      </w:pPr>
    </w:p>
    <w:p w:rsidR="009D6FFB" w:rsidRDefault="009D6FFB" w:rsidP="00EF0E27">
      <w:pPr>
        <w:spacing w:after="0" w:line="240" w:lineRule="auto"/>
        <w:ind w:firstLine="709"/>
        <w:jc w:val="right"/>
        <w:rPr>
          <w:rFonts w:ascii="Times New Roman" w:hAnsi="Times New Roman" w:cs="Times New Roman"/>
          <w:sz w:val="24"/>
          <w:szCs w:val="24"/>
        </w:rPr>
      </w:pPr>
    </w:p>
    <w:p w:rsidR="009D6FFB" w:rsidRDefault="009D6FFB" w:rsidP="00EF0E27">
      <w:pPr>
        <w:spacing w:after="0" w:line="240" w:lineRule="auto"/>
        <w:ind w:firstLine="709"/>
        <w:jc w:val="right"/>
        <w:rPr>
          <w:rFonts w:ascii="Times New Roman" w:hAnsi="Times New Roman" w:cs="Times New Roman"/>
          <w:sz w:val="24"/>
          <w:szCs w:val="24"/>
        </w:rPr>
      </w:pPr>
    </w:p>
    <w:p w:rsidR="009D6FFB" w:rsidRDefault="009D6FFB" w:rsidP="00EF0E27">
      <w:pPr>
        <w:spacing w:after="0" w:line="240" w:lineRule="auto"/>
        <w:ind w:firstLine="709"/>
        <w:jc w:val="right"/>
        <w:rPr>
          <w:rFonts w:ascii="Times New Roman" w:hAnsi="Times New Roman" w:cs="Times New Roman"/>
          <w:sz w:val="24"/>
          <w:szCs w:val="24"/>
        </w:rPr>
      </w:pPr>
    </w:p>
    <w:p w:rsidR="009D6FFB" w:rsidRDefault="009D6FFB" w:rsidP="00EF0E27">
      <w:pPr>
        <w:spacing w:after="0" w:line="240" w:lineRule="auto"/>
        <w:ind w:firstLine="709"/>
        <w:jc w:val="right"/>
        <w:rPr>
          <w:rFonts w:ascii="Times New Roman" w:hAnsi="Times New Roman" w:cs="Times New Roman"/>
          <w:sz w:val="24"/>
          <w:szCs w:val="24"/>
        </w:rPr>
      </w:pPr>
    </w:p>
    <w:p w:rsidR="009D6FFB" w:rsidRDefault="009D6FFB" w:rsidP="00EF0E27">
      <w:pPr>
        <w:spacing w:after="0" w:line="240" w:lineRule="auto"/>
        <w:ind w:firstLine="709"/>
        <w:jc w:val="right"/>
        <w:rPr>
          <w:rFonts w:ascii="Times New Roman" w:hAnsi="Times New Roman" w:cs="Times New Roman"/>
          <w:sz w:val="24"/>
          <w:szCs w:val="24"/>
        </w:rPr>
      </w:pPr>
    </w:p>
    <w:p w:rsidR="009D6FFB" w:rsidRDefault="009D6FFB" w:rsidP="00EF0E27">
      <w:pPr>
        <w:spacing w:after="0" w:line="240" w:lineRule="auto"/>
        <w:ind w:firstLine="709"/>
        <w:jc w:val="right"/>
        <w:rPr>
          <w:rFonts w:ascii="Times New Roman" w:hAnsi="Times New Roman" w:cs="Times New Roman"/>
          <w:sz w:val="24"/>
          <w:szCs w:val="24"/>
        </w:rPr>
      </w:pPr>
    </w:p>
    <w:p w:rsidR="009D6FFB" w:rsidRDefault="009D6FFB" w:rsidP="00EF0E27">
      <w:pPr>
        <w:spacing w:after="0" w:line="240" w:lineRule="auto"/>
        <w:ind w:firstLine="709"/>
        <w:jc w:val="right"/>
        <w:rPr>
          <w:rFonts w:ascii="Times New Roman" w:hAnsi="Times New Roman" w:cs="Times New Roman"/>
          <w:sz w:val="24"/>
          <w:szCs w:val="24"/>
        </w:rPr>
      </w:pPr>
    </w:p>
    <w:p w:rsidR="009D6FFB" w:rsidRDefault="009D6FFB" w:rsidP="00EF0E27">
      <w:pPr>
        <w:spacing w:after="0" w:line="240" w:lineRule="auto"/>
        <w:ind w:firstLine="709"/>
        <w:jc w:val="right"/>
        <w:rPr>
          <w:rFonts w:ascii="Times New Roman" w:hAnsi="Times New Roman" w:cs="Times New Roman"/>
          <w:sz w:val="24"/>
          <w:szCs w:val="24"/>
        </w:rPr>
      </w:pPr>
    </w:p>
    <w:p w:rsidR="009D6FFB" w:rsidRDefault="009D6FFB" w:rsidP="00EF0E27">
      <w:pPr>
        <w:spacing w:after="0" w:line="240" w:lineRule="auto"/>
        <w:ind w:firstLine="709"/>
        <w:jc w:val="right"/>
        <w:rPr>
          <w:rFonts w:ascii="Times New Roman" w:hAnsi="Times New Roman" w:cs="Times New Roman"/>
          <w:sz w:val="24"/>
          <w:szCs w:val="24"/>
        </w:rPr>
      </w:pPr>
    </w:p>
    <w:p w:rsidR="009D6FFB" w:rsidRDefault="009D6FFB" w:rsidP="00EF0E27">
      <w:pPr>
        <w:spacing w:after="0" w:line="240" w:lineRule="auto"/>
        <w:ind w:firstLine="709"/>
        <w:jc w:val="right"/>
        <w:rPr>
          <w:rFonts w:ascii="Times New Roman" w:hAnsi="Times New Roman" w:cs="Times New Roman"/>
          <w:sz w:val="24"/>
          <w:szCs w:val="24"/>
        </w:rPr>
      </w:pPr>
    </w:p>
    <w:p w:rsidR="009D6FFB" w:rsidRDefault="009D6FFB" w:rsidP="00EF0E27">
      <w:pPr>
        <w:spacing w:after="0" w:line="240" w:lineRule="auto"/>
        <w:ind w:firstLine="709"/>
        <w:jc w:val="right"/>
        <w:rPr>
          <w:rFonts w:ascii="Times New Roman" w:hAnsi="Times New Roman" w:cs="Times New Roman"/>
          <w:sz w:val="24"/>
          <w:szCs w:val="24"/>
        </w:rPr>
      </w:pPr>
    </w:p>
    <w:p w:rsidR="009D6FFB" w:rsidRPr="00150509" w:rsidRDefault="009D6FFB" w:rsidP="00EF0E27">
      <w:pPr>
        <w:spacing w:after="0" w:line="240" w:lineRule="auto"/>
        <w:ind w:firstLine="709"/>
        <w:jc w:val="right"/>
        <w:rPr>
          <w:rFonts w:ascii="Times New Roman" w:hAnsi="Times New Roman" w:cs="Times New Roman"/>
          <w:sz w:val="24"/>
          <w:szCs w:val="24"/>
        </w:rPr>
      </w:pPr>
    </w:p>
    <w:p w:rsidR="00CF68F6" w:rsidRPr="00150509" w:rsidRDefault="00150509" w:rsidP="00EF0E27">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Приложение 1</w:t>
      </w:r>
    </w:p>
    <w:p w:rsidR="00CF68F6" w:rsidRPr="00150509" w:rsidRDefault="00CF68F6" w:rsidP="00EF0E27">
      <w:pPr>
        <w:spacing w:after="0" w:line="240" w:lineRule="auto"/>
        <w:ind w:firstLine="709"/>
        <w:jc w:val="center"/>
        <w:rPr>
          <w:rFonts w:ascii="Times New Roman" w:hAnsi="Times New Roman" w:cs="Times New Roman"/>
          <w:b/>
          <w:sz w:val="24"/>
          <w:szCs w:val="24"/>
        </w:rPr>
      </w:pPr>
      <w:r w:rsidRPr="00150509">
        <w:rPr>
          <w:rFonts w:ascii="Times New Roman" w:hAnsi="Times New Roman" w:cs="Times New Roman"/>
          <w:b/>
          <w:sz w:val="24"/>
          <w:szCs w:val="24"/>
        </w:rPr>
        <w:t xml:space="preserve">Форма журнала обращений </w:t>
      </w:r>
    </w:p>
    <w:p w:rsidR="00CF68F6" w:rsidRPr="00150509" w:rsidRDefault="00CF68F6" w:rsidP="00EF0E27">
      <w:pPr>
        <w:spacing w:after="0" w:line="240" w:lineRule="auto"/>
        <w:ind w:firstLine="709"/>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4"/>
        <w:gridCol w:w="1378"/>
        <w:gridCol w:w="1607"/>
        <w:gridCol w:w="1174"/>
        <w:gridCol w:w="1607"/>
        <w:gridCol w:w="1296"/>
        <w:gridCol w:w="1378"/>
        <w:gridCol w:w="1357"/>
      </w:tblGrid>
      <w:tr w:rsidR="00CF68F6" w:rsidRPr="00150509" w:rsidTr="005940FC">
        <w:tc>
          <w:tcPr>
            <w:tcW w:w="828" w:type="dxa"/>
          </w:tcPr>
          <w:p w:rsidR="00CF68F6" w:rsidRPr="00150509" w:rsidRDefault="00CF68F6" w:rsidP="00EF0E27">
            <w:pPr>
              <w:spacing w:after="0" w:line="240" w:lineRule="auto"/>
              <w:ind w:firstLine="709"/>
              <w:jc w:val="center"/>
              <w:rPr>
                <w:rFonts w:ascii="Times New Roman" w:hAnsi="Times New Roman" w:cs="Times New Roman"/>
                <w:sz w:val="24"/>
                <w:szCs w:val="24"/>
              </w:rPr>
            </w:pPr>
            <w:r w:rsidRPr="00150509">
              <w:rPr>
                <w:rFonts w:ascii="Times New Roman" w:hAnsi="Times New Roman" w:cs="Times New Roman"/>
                <w:sz w:val="24"/>
                <w:szCs w:val="24"/>
              </w:rPr>
              <w:t>№№ п\</w:t>
            </w:r>
            <w:proofErr w:type="gramStart"/>
            <w:r w:rsidRPr="00150509">
              <w:rPr>
                <w:rFonts w:ascii="Times New Roman" w:hAnsi="Times New Roman" w:cs="Times New Roman"/>
                <w:sz w:val="24"/>
                <w:szCs w:val="24"/>
              </w:rPr>
              <w:t>п</w:t>
            </w:r>
            <w:proofErr w:type="gramEnd"/>
          </w:p>
        </w:tc>
        <w:tc>
          <w:tcPr>
            <w:tcW w:w="1440" w:type="dxa"/>
          </w:tcPr>
          <w:p w:rsidR="00CF68F6" w:rsidRPr="00150509" w:rsidRDefault="00CF68F6" w:rsidP="00150509">
            <w:pPr>
              <w:spacing w:after="0" w:line="240" w:lineRule="auto"/>
              <w:jc w:val="center"/>
              <w:rPr>
                <w:rFonts w:ascii="Times New Roman" w:hAnsi="Times New Roman" w:cs="Times New Roman"/>
                <w:sz w:val="24"/>
                <w:szCs w:val="24"/>
              </w:rPr>
            </w:pPr>
            <w:r w:rsidRPr="00150509">
              <w:rPr>
                <w:rFonts w:ascii="Times New Roman" w:hAnsi="Times New Roman" w:cs="Times New Roman"/>
                <w:sz w:val="24"/>
                <w:szCs w:val="24"/>
              </w:rPr>
              <w:t>Дата</w:t>
            </w:r>
          </w:p>
          <w:p w:rsidR="00CF68F6" w:rsidRPr="00150509" w:rsidRDefault="00CF68F6" w:rsidP="00150509">
            <w:pPr>
              <w:spacing w:after="0" w:line="240" w:lineRule="auto"/>
              <w:jc w:val="center"/>
              <w:rPr>
                <w:rFonts w:ascii="Times New Roman" w:hAnsi="Times New Roman" w:cs="Times New Roman"/>
                <w:sz w:val="24"/>
                <w:szCs w:val="24"/>
              </w:rPr>
            </w:pPr>
            <w:r w:rsidRPr="00150509">
              <w:rPr>
                <w:rFonts w:ascii="Times New Roman" w:hAnsi="Times New Roman" w:cs="Times New Roman"/>
                <w:sz w:val="24"/>
                <w:szCs w:val="24"/>
              </w:rPr>
              <w:t>поступления</w:t>
            </w:r>
          </w:p>
          <w:p w:rsidR="00CF68F6" w:rsidRPr="00150509" w:rsidRDefault="00CF68F6" w:rsidP="00150509">
            <w:pPr>
              <w:spacing w:after="0" w:line="240" w:lineRule="auto"/>
              <w:jc w:val="center"/>
              <w:rPr>
                <w:rFonts w:ascii="Times New Roman" w:hAnsi="Times New Roman" w:cs="Times New Roman"/>
                <w:sz w:val="24"/>
                <w:szCs w:val="24"/>
              </w:rPr>
            </w:pPr>
            <w:r w:rsidRPr="00150509">
              <w:rPr>
                <w:rFonts w:ascii="Times New Roman" w:hAnsi="Times New Roman" w:cs="Times New Roman"/>
                <w:sz w:val="24"/>
                <w:szCs w:val="24"/>
              </w:rPr>
              <w:t>обращения</w:t>
            </w:r>
          </w:p>
        </w:tc>
        <w:tc>
          <w:tcPr>
            <w:tcW w:w="2880" w:type="dxa"/>
          </w:tcPr>
          <w:p w:rsidR="00CF68F6" w:rsidRPr="00150509" w:rsidRDefault="00CF68F6" w:rsidP="00150509">
            <w:pPr>
              <w:spacing w:after="0" w:line="240" w:lineRule="auto"/>
              <w:jc w:val="center"/>
              <w:rPr>
                <w:rFonts w:ascii="Times New Roman" w:hAnsi="Times New Roman" w:cs="Times New Roman"/>
                <w:sz w:val="24"/>
                <w:szCs w:val="24"/>
              </w:rPr>
            </w:pPr>
            <w:r w:rsidRPr="00150509">
              <w:rPr>
                <w:rFonts w:ascii="Times New Roman" w:hAnsi="Times New Roman" w:cs="Times New Roman"/>
                <w:sz w:val="24"/>
                <w:szCs w:val="24"/>
              </w:rPr>
              <w:t>Ф.И.О. гражданина, родителя (законного представителя)</w:t>
            </w:r>
          </w:p>
        </w:tc>
        <w:tc>
          <w:tcPr>
            <w:tcW w:w="2244" w:type="dxa"/>
          </w:tcPr>
          <w:p w:rsidR="00CF68F6" w:rsidRPr="00150509" w:rsidRDefault="00CF68F6" w:rsidP="00150509">
            <w:pPr>
              <w:spacing w:after="0" w:line="240" w:lineRule="auto"/>
              <w:jc w:val="center"/>
              <w:rPr>
                <w:rFonts w:ascii="Times New Roman" w:hAnsi="Times New Roman" w:cs="Times New Roman"/>
                <w:sz w:val="24"/>
                <w:szCs w:val="24"/>
              </w:rPr>
            </w:pPr>
            <w:r w:rsidRPr="00150509">
              <w:rPr>
                <w:rFonts w:ascii="Times New Roman" w:hAnsi="Times New Roman" w:cs="Times New Roman"/>
                <w:sz w:val="24"/>
                <w:szCs w:val="24"/>
              </w:rPr>
              <w:t xml:space="preserve">Ф.И.О. </w:t>
            </w:r>
          </w:p>
          <w:p w:rsidR="00CF68F6" w:rsidRPr="00150509" w:rsidRDefault="00CF68F6" w:rsidP="00150509">
            <w:pPr>
              <w:spacing w:after="0" w:line="240" w:lineRule="auto"/>
              <w:jc w:val="center"/>
              <w:rPr>
                <w:rFonts w:ascii="Times New Roman" w:hAnsi="Times New Roman" w:cs="Times New Roman"/>
                <w:sz w:val="24"/>
                <w:szCs w:val="24"/>
              </w:rPr>
            </w:pPr>
            <w:r w:rsidRPr="00150509">
              <w:rPr>
                <w:rFonts w:ascii="Times New Roman" w:hAnsi="Times New Roman" w:cs="Times New Roman"/>
                <w:sz w:val="24"/>
                <w:szCs w:val="24"/>
              </w:rPr>
              <w:t>учащегося</w:t>
            </w:r>
          </w:p>
        </w:tc>
        <w:tc>
          <w:tcPr>
            <w:tcW w:w="1848" w:type="dxa"/>
          </w:tcPr>
          <w:p w:rsidR="00CF68F6" w:rsidRPr="00150509" w:rsidRDefault="00CF68F6" w:rsidP="00150509">
            <w:pPr>
              <w:spacing w:after="0" w:line="240" w:lineRule="auto"/>
              <w:jc w:val="center"/>
              <w:rPr>
                <w:rFonts w:ascii="Times New Roman" w:hAnsi="Times New Roman" w:cs="Times New Roman"/>
                <w:sz w:val="24"/>
                <w:szCs w:val="24"/>
              </w:rPr>
            </w:pPr>
            <w:r w:rsidRPr="00150509">
              <w:rPr>
                <w:rFonts w:ascii="Times New Roman" w:hAnsi="Times New Roman" w:cs="Times New Roman"/>
                <w:sz w:val="24"/>
                <w:szCs w:val="24"/>
              </w:rPr>
              <w:t>Адрес места жительства гражданина, родителя (законного представителя)</w:t>
            </w:r>
          </w:p>
        </w:tc>
        <w:tc>
          <w:tcPr>
            <w:tcW w:w="2208" w:type="dxa"/>
          </w:tcPr>
          <w:p w:rsidR="00CF68F6" w:rsidRPr="00150509" w:rsidRDefault="00CF68F6" w:rsidP="00150509">
            <w:pPr>
              <w:spacing w:after="0" w:line="240" w:lineRule="auto"/>
              <w:jc w:val="center"/>
              <w:rPr>
                <w:rFonts w:ascii="Times New Roman" w:hAnsi="Times New Roman" w:cs="Times New Roman"/>
                <w:sz w:val="24"/>
                <w:szCs w:val="24"/>
              </w:rPr>
            </w:pPr>
            <w:r w:rsidRPr="00150509">
              <w:rPr>
                <w:rFonts w:ascii="Times New Roman" w:hAnsi="Times New Roman" w:cs="Times New Roman"/>
                <w:sz w:val="24"/>
                <w:szCs w:val="24"/>
              </w:rPr>
              <w:t>Краткое содержание об</w:t>
            </w:r>
            <w:bookmarkStart w:id="0" w:name="_GoBack"/>
            <w:bookmarkEnd w:id="0"/>
            <w:r w:rsidRPr="00150509">
              <w:rPr>
                <w:rFonts w:ascii="Times New Roman" w:hAnsi="Times New Roman" w:cs="Times New Roman"/>
                <w:sz w:val="24"/>
                <w:szCs w:val="24"/>
              </w:rPr>
              <w:t>ращения</w:t>
            </w:r>
          </w:p>
        </w:tc>
        <w:tc>
          <w:tcPr>
            <w:tcW w:w="1620" w:type="dxa"/>
          </w:tcPr>
          <w:p w:rsidR="00CF68F6" w:rsidRPr="00150509" w:rsidRDefault="00EB6E73" w:rsidP="001505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должность, Ф.И.О. </w:t>
            </w:r>
            <w:r w:rsidR="00CF68F6" w:rsidRPr="00150509">
              <w:rPr>
                <w:rFonts w:ascii="Times New Roman" w:hAnsi="Times New Roman" w:cs="Times New Roman"/>
                <w:sz w:val="24"/>
                <w:szCs w:val="24"/>
              </w:rPr>
              <w:t>исполнителя</w:t>
            </w:r>
          </w:p>
          <w:p w:rsidR="00CF68F6" w:rsidRPr="00150509" w:rsidRDefault="00CF68F6" w:rsidP="00EF0E27">
            <w:pPr>
              <w:spacing w:after="0" w:line="240" w:lineRule="auto"/>
              <w:ind w:firstLine="709"/>
              <w:jc w:val="center"/>
              <w:rPr>
                <w:rFonts w:ascii="Times New Roman" w:hAnsi="Times New Roman" w:cs="Times New Roman"/>
                <w:sz w:val="24"/>
                <w:szCs w:val="24"/>
              </w:rPr>
            </w:pPr>
          </w:p>
        </w:tc>
        <w:tc>
          <w:tcPr>
            <w:tcW w:w="1718" w:type="dxa"/>
          </w:tcPr>
          <w:p w:rsidR="00CF68F6" w:rsidRPr="00150509" w:rsidRDefault="00CF68F6" w:rsidP="00150509">
            <w:pPr>
              <w:spacing w:after="0" w:line="240" w:lineRule="auto"/>
              <w:ind w:firstLine="8"/>
              <w:jc w:val="center"/>
              <w:rPr>
                <w:rFonts w:ascii="Times New Roman" w:hAnsi="Times New Roman" w:cs="Times New Roman"/>
                <w:sz w:val="24"/>
                <w:szCs w:val="24"/>
              </w:rPr>
            </w:pPr>
            <w:r w:rsidRPr="00150509">
              <w:rPr>
                <w:rFonts w:ascii="Times New Roman" w:hAnsi="Times New Roman" w:cs="Times New Roman"/>
                <w:sz w:val="24"/>
                <w:szCs w:val="24"/>
              </w:rPr>
              <w:t>информация об исполнении</w:t>
            </w:r>
          </w:p>
          <w:p w:rsidR="00CF68F6" w:rsidRPr="00150509" w:rsidRDefault="00CF68F6" w:rsidP="00150509">
            <w:pPr>
              <w:spacing w:after="0" w:line="240" w:lineRule="auto"/>
              <w:ind w:firstLine="8"/>
              <w:jc w:val="center"/>
              <w:rPr>
                <w:rFonts w:ascii="Times New Roman" w:hAnsi="Times New Roman" w:cs="Times New Roman"/>
                <w:sz w:val="24"/>
                <w:szCs w:val="24"/>
              </w:rPr>
            </w:pPr>
            <w:r w:rsidRPr="00150509">
              <w:rPr>
                <w:rFonts w:ascii="Times New Roman" w:hAnsi="Times New Roman" w:cs="Times New Roman"/>
                <w:sz w:val="24"/>
                <w:szCs w:val="24"/>
              </w:rPr>
              <w:t xml:space="preserve"> (принятое решение)</w:t>
            </w:r>
          </w:p>
        </w:tc>
      </w:tr>
      <w:tr w:rsidR="00CF68F6" w:rsidRPr="00150509" w:rsidTr="005940FC">
        <w:tc>
          <w:tcPr>
            <w:tcW w:w="828" w:type="dxa"/>
          </w:tcPr>
          <w:p w:rsidR="00CF68F6" w:rsidRPr="00150509" w:rsidRDefault="00CF68F6" w:rsidP="00EB6E73">
            <w:pPr>
              <w:spacing w:after="0" w:line="240" w:lineRule="auto"/>
              <w:ind w:left="-709" w:firstLine="709"/>
              <w:jc w:val="center"/>
              <w:rPr>
                <w:rFonts w:ascii="Times New Roman" w:hAnsi="Times New Roman" w:cs="Times New Roman"/>
                <w:sz w:val="24"/>
                <w:szCs w:val="24"/>
              </w:rPr>
            </w:pPr>
            <w:r w:rsidRPr="00150509">
              <w:rPr>
                <w:rFonts w:ascii="Times New Roman" w:hAnsi="Times New Roman" w:cs="Times New Roman"/>
                <w:sz w:val="24"/>
                <w:szCs w:val="24"/>
              </w:rPr>
              <w:t>1</w:t>
            </w:r>
          </w:p>
        </w:tc>
        <w:tc>
          <w:tcPr>
            <w:tcW w:w="1440" w:type="dxa"/>
          </w:tcPr>
          <w:p w:rsidR="00CF68F6" w:rsidRPr="00150509" w:rsidRDefault="00CF68F6" w:rsidP="00EB6E73">
            <w:pPr>
              <w:spacing w:after="0" w:line="240" w:lineRule="auto"/>
              <w:ind w:left="-709" w:firstLine="709"/>
              <w:jc w:val="center"/>
              <w:rPr>
                <w:rFonts w:ascii="Times New Roman" w:hAnsi="Times New Roman" w:cs="Times New Roman"/>
                <w:sz w:val="24"/>
                <w:szCs w:val="24"/>
              </w:rPr>
            </w:pPr>
            <w:r w:rsidRPr="00150509">
              <w:rPr>
                <w:rFonts w:ascii="Times New Roman" w:hAnsi="Times New Roman" w:cs="Times New Roman"/>
                <w:sz w:val="24"/>
                <w:szCs w:val="24"/>
              </w:rPr>
              <w:t>2</w:t>
            </w:r>
          </w:p>
        </w:tc>
        <w:tc>
          <w:tcPr>
            <w:tcW w:w="2880" w:type="dxa"/>
          </w:tcPr>
          <w:p w:rsidR="00CF68F6" w:rsidRPr="00150509" w:rsidRDefault="00CF68F6" w:rsidP="00EB6E73">
            <w:pPr>
              <w:spacing w:after="0" w:line="240" w:lineRule="auto"/>
              <w:ind w:left="-709" w:firstLine="709"/>
              <w:jc w:val="center"/>
              <w:rPr>
                <w:rFonts w:ascii="Times New Roman" w:hAnsi="Times New Roman" w:cs="Times New Roman"/>
                <w:sz w:val="24"/>
                <w:szCs w:val="24"/>
              </w:rPr>
            </w:pPr>
            <w:r w:rsidRPr="00150509">
              <w:rPr>
                <w:rFonts w:ascii="Times New Roman" w:hAnsi="Times New Roman" w:cs="Times New Roman"/>
                <w:sz w:val="24"/>
                <w:szCs w:val="24"/>
              </w:rPr>
              <w:t>3</w:t>
            </w:r>
          </w:p>
        </w:tc>
        <w:tc>
          <w:tcPr>
            <w:tcW w:w="2244" w:type="dxa"/>
          </w:tcPr>
          <w:p w:rsidR="00CF68F6" w:rsidRPr="00150509" w:rsidRDefault="00CF68F6" w:rsidP="00EB6E73">
            <w:pPr>
              <w:spacing w:after="0" w:line="240" w:lineRule="auto"/>
              <w:ind w:left="-709" w:firstLine="709"/>
              <w:jc w:val="center"/>
              <w:rPr>
                <w:rFonts w:ascii="Times New Roman" w:hAnsi="Times New Roman" w:cs="Times New Roman"/>
                <w:sz w:val="24"/>
                <w:szCs w:val="24"/>
              </w:rPr>
            </w:pPr>
            <w:r w:rsidRPr="00150509">
              <w:rPr>
                <w:rFonts w:ascii="Times New Roman" w:hAnsi="Times New Roman" w:cs="Times New Roman"/>
                <w:sz w:val="24"/>
                <w:szCs w:val="24"/>
              </w:rPr>
              <w:t>4</w:t>
            </w:r>
          </w:p>
        </w:tc>
        <w:tc>
          <w:tcPr>
            <w:tcW w:w="1848" w:type="dxa"/>
          </w:tcPr>
          <w:p w:rsidR="00CF68F6" w:rsidRPr="00150509" w:rsidRDefault="00CF68F6" w:rsidP="00EB6E73">
            <w:pPr>
              <w:spacing w:after="0" w:line="240" w:lineRule="auto"/>
              <w:ind w:left="-709" w:firstLine="709"/>
              <w:jc w:val="center"/>
              <w:rPr>
                <w:rFonts w:ascii="Times New Roman" w:hAnsi="Times New Roman" w:cs="Times New Roman"/>
                <w:sz w:val="24"/>
                <w:szCs w:val="24"/>
              </w:rPr>
            </w:pPr>
            <w:r w:rsidRPr="00150509">
              <w:rPr>
                <w:rFonts w:ascii="Times New Roman" w:hAnsi="Times New Roman" w:cs="Times New Roman"/>
                <w:sz w:val="24"/>
                <w:szCs w:val="24"/>
              </w:rPr>
              <w:t>5</w:t>
            </w:r>
          </w:p>
        </w:tc>
        <w:tc>
          <w:tcPr>
            <w:tcW w:w="2208" w:type="dxa"/>
          </w:tcPr>
          <w:p w:rsidR="00CF68F6" w:rsidRPr="00150509" w:rsidRDefault="00CF68F6" w:rsidP="00EB6E73">
            <w:pPr>
              <w:spacing w:after="0" w:line="240" w:lineRule="auto"/>
              <w:ind w:left="-709" w:firstLine="709"/>
              <w:jc w:val="center"/>
              <w:rPr>
                <w:rFonts w:ascii="Times New Roman" w:hAnsi="Times New Roman" w:cs="Times New Roman"/>
                <w:sz w:val="24"/>
                <w:szCs w:val="24"/>
              </w:rPr>
            </w:pPr>
            <w:r w:rsidRPr="00150509">
              <w:rPr>
                <w:rFonts w:ascii="Times New Roman" w:hAnsi="Times New Roman" w:cs="Times New Roman"/>
                <w:sz w:val="24"/>
                <w:szCs w:val="24"/>
              </w:rPr>
              <w:t>6</w:t>
            </w:r>
          </w:p>
        </w:tc>
        <w:tc>
          <w:tcPr>
            <w:tcW w:w="1620" w:type="dxa"/>
          </w:tcPr>
          <w:p w:rsidR="00CF68F6" w:rsidRPr="00150509" w:rsidRDefault="00CF68F6" w:rsidP="00EB6E73">
            <w:pPr>
              <w:spacing w:after="0" w:line="240" w:lineRule="auto"/>
              <w:ind w:left="-709" w:firstLine="709"/>
              <w:jc w:val="center"/>
              <w:rPr>
                <w:rFonts w:ascii="Times New Roman" w:hAnsi="Times New Roman" w:cs="Times New Roman"/>
                <w:sz w:val="24"/>
                <w:szCs w:val="24"/>
              </w:rPr>
            </w:pPr>
            <w:r w:rsidRPr="00150509">
              <w:rPr>
                <w:rFonts w:ascii="Times New Roman" w:hAnsi="Times New Roman" w:cs="Times New Roman"/>
                <w:sz w:val="24"/>
                <w:szCs w:val="24"/>
              </w:rPr>
              <w:t>7</w:t>
            </w:r>
          </w:p>
        </w:tc>
        <w:tc>
          <w:tcPr>
            <w:tcW w:w="1718" w:type="dxa"/>
          </w:tcPr>
          <w:p w:rsidR="00CF68F6" w:rsidRPr="00150509" w:rsidRDefault="00CF68F6" w:rsidP="00EB6E73">
            <w:pPr>
              <w:spacing w:after="0" w:line="240" w:lineRule="auto"/>
              <w:ind w:left="-709" w:firstLine="709"/>
              <w:jc w:val="center"/>
              <w:rPr>
                <w:rFonts w:ascii="Times New Roman" w:hAnsi="Times New Roman" w:cs="Times New Roman"/>
                <w:sz w:val="24"/>
                <w:szCs w:val="24"/>
              </w:rPr>
            </w:pPr>
            <w:r w:rsidRPr="00150509">
              <w:rPr>
                <w:rFonts w:ascii="Times New Roman" w:hAnsi="Times New Roman" w:cs="Times New Roman"/>
                <w:sz w:val="24"/>
                <w:szCs w:val="24"/>
              </w:rPr>
              <w:t>8</w:t>
            </w:r>
          </w:p>
        </w:tc>
      </w:tr>
    </w:tbl>
    <w:p w:rsidR="00CF68F6" w:rsidRPr="00150509" w:rsidRDefault="00CF68F6" w:rsidP="00EF0E27">
      <w:pPr>
        <w:spacing w:after="0" w:line="240" w:lineRule="auto"/>
        <w:ind w:firstLine="709"/>
        <w:jc w:val="center"/>
        <w:rPr>
          <w:rFonts w:ascii="Times New Roman" w:hAnsi="Times New Roman" w:cs="Times New Roman"/>
          <w:b/>
          <w:sz w:val="24"/>
          <w:szCs w:val="24"/>
        </w:rPr>
      </w:pPr>
    </w:p>
    <w:p w:rsidR="00CF68F6" w:rsidRPr="00150509" w:rsidRDefault="00CF68F6" w:rsidP="00EF0E27">
      <w:pPr>
        <w:spacing w:after="0" w:line="240" w:lineRule="auto"/>
        <w:ind w:firstLine="709"/>
        <w:jc w:val="center"/>
        <w:rPr>
          <w:rFonts w:ascii="Times New Roman" w:hAnsi="Times New Roman" w:cs="Times New Roman"/>
          <w:b/>
          <w:sz w:val="24"/>
          <w:szCs w:val="24"/>
        </w:rPr>
        <w:sectPr w:rsidR="00CF68F6" w:rsidRPr="00150509" w:rsidSect="00EF0E27">
          <w:pgSz w:w="11906" w:h="16838"/>
          <w:pgMar w:top="851" w:right="567" w:bottom="851" w:left="1134" w:header="709" w:footer="709" w:gutter="0"/>
          <w:cols w:space="708"/>
          <w:docGrid w:linePitch="360"/>
        </w:sectPr>
      </w:pPr>
    </w:p>
    <w:p w:rsidR="00CF68F6" w:rsidRPr="00150509" w:rsidRDefault="00CF68F6" w:rsidP="00EF0E27">
      <w:pPr>
        <w:spacing w:after="0" w:line="240" w:lineRule="auto"/>
        <w:ind w:firstLine="709"/>
        <w:jc w:val="right"/>
        <w:rPr>
          <w:rFonts w:ascii="Times New Roman" w:hAnsi="Times New Roman" w:cs="Times New Roman"/>
          <w:sz w:val="24"/>
          <w:szCs w:val="24"/>
        </w:rPr>
      </w:pPr>
      <w:r w:rsidRPr="00150509">
        <w:rPr>
          <w:rFonts w:ascii="Times New Roman" w:hAnsi="Times New Roman" w:cs="Times New Roman"/>
          <w:sz w:val="24"/>
          <w:szCs w:val="24"/>
        </w:rPr>
        <w:lastRenderedPageBreak/>
        <w:t>Приложение 2</w:t>
      </w:r>
    </w:p>
    <w:p w:rsidR="00CF68F6" w:rsidRPr="00150509" w:rsidRDefault="00CF68F6" w:rsidP="00EF0E27">
      <w:pPr>
        <w:spacing w:after="0" w:line="240" w:lineRule="auto"/>
        <w:ind w:firstLine="709"/>
        <w:jc w:val="right"/>
        <w:rPr>
          <w:rFonts w:ascii="Times New Roman" w:hAnsi="Times New Roman" w:cs="Times New Roman"/>
          <w:sz w:val="24"/>
          <w:szCs w:val="24"/>
        </w:rPr>
      </w:pPr>
    </w:p>
    <w:p w:rsidR="00CF68F6" w:rsidRPr="00150509" w:rsidRDefault="00CF68F6" w:rsidP="00EF0E27">
      <w:pPr>
        <w:spacing w:after="0" w:line="240" w:lineRule="auto"/>
        <w:ind w:firstLine="709"/>
        <w:jc w:val="center"/>
        <w:rPr>
          <w:rFonts w:ascii="Times New Roman" w:hAnsi="Times New Roman" w:cs="Times New Roman"/>
          <w:b/>
          <w:spacing w:val="40"/>
          <w:sz w:val="24"/>
          <w:szCs w:val="24"/>
        </w:rPr>
      </w:pPr>
      <w:r w:rsidRPr="00150509">
        <w:rPr>
          <w:rFonts w:ascii="Times New Roman" w:hAnsi="Times New Roman" w:cs="Times New Roman"/>
          <w:b/>
          <w:spacing w:val="40"/>
          <w:sz w:val="24"/>
          <w:szCs w:val="24"/>
        </w:rPr>
        <w:t>КАРТОЧКА</w:t>
      </w:r>
    </w:p>
    <w:p w:rsidR="00CF68F6" w:rsidRPr="00150509" w:rsidRDefault="00CF68F6" w:rsidP="00EF0E27">
      <w:pPr>
        <w:spacing w:after="0" w:line="240" w:lineRule="auto"/>
        <w:ind w:firstLine="709"/>
        <w:jc w:val="center"/>
        <w:rPr>
          <w:rFonts w:ascii="Times New Roman" w:hAnsi="Times New Roman" w:cs="Times New Roman"/>
          <w:b/>
          <w:sz w:val="24"/>
          <w:szCs w:val="24"/>
        </w:rPr>
      </w:pPr>
      <w:r w:rsidRPr="00150509">
        <w:rPr>
          <w:rFonts w:ascii="Times New Roman" w:hAnsi="Times New Roman" w:cs="Times New Roman"/>
          <w:b/>
          <w:sz w:val="24"/>
          <w:szCs w:val="24"/>
        </w:rPr>
        <w:t>личного приема гражданина</w:t>
      </w:r>
    </w:p>
    <w:p w:rsidR="00CF68F6" w:rsidRPr="00150509" w:rsidRDefault="00CF68F6" w:rsidP="00EF0E27">
      <w:pPr>
        <w:spacing w:after="0" w:line="240" w:lineRule="auto"/>
        <w:ind w:firstLine="709"/>
        <w:rPr>
          <w:rFonts w:ascii="Times New Roman" w:hAnsi="Times New Roman" w:cs="Times New Roman"/>
          <w:sz w:val="24"/>
          <w:szCs w:val="24"/>
        </w:rPr>
      </w:pPr>
    </w:p>
    <w:p w:rsidR="00CF68F6" w:rsidRPr="00150509" w:rsidRDefault="00CF68F6" w:rsidP="00EF0E27">
      <w:pPr>
        <w:spacing w:after="0" w:line="240" w:lineRule="auto"/>
        <w:ind w:firstLine="709"/>
        <w:rPr>
          <w:rFonts w:ascii="Times New Roman" w:hAnsi="Times New Roman" w:cs="Times New Roman"/>
          <w:sz w:val="24"/>
          <w:szCs w:val="24"/>
          <w:u w:val="single"/>
        </w:rPr>
      </w:pPr>
      <w:r w:rsidRPr="00150509">
        <w:rPr>
          <w:rFonts w:ascii="Times New Roman" w:hAnsi="Times New Roman" w:cs="Times New Roman"/>
          <w:sz w:val="24"/>
          <w:szCs w:val="24"/>
          <w:u w:val="single"/>
        </w:rPr>
        <w:t>Сведения о заявителе:</w:t>
      </w:r>
    </w:p>
    <w:tbl>
      <w:tblPr>
        <w:tblW w:w="9526" w:type="dxa"/>
        <w:tblInd w:w="14" w:type="dxa"/>
        <w:tblCellMar>
          <w:left w:w="0" w:type="dxa"/>
          <w:right w:w="0" w:type="dxa"/>
        </w:tblCellMar>
        <w:tblLook w:val="01E0"/>
      </w:tblPr>
      <w:tblGrid>
        <w:gridCol w:w="9526"/>
      </w:tblGrid>
      <w:tr w:rsidR="00CF68F6" w:rsidRPr="00150509" w:rsidTr="005940FC">
        <w:trPr>
          <w:trHeight w:val="240"/>
        </w:trPr>
        <w:tc>
          <w:tcPr>
            <w:tcW w:w="9526" w:type="dxa"/>
            <w:tcBorders>
              <w:top w:val="nil"/>
              <w:left w:val="nil"/>
              <w:bottom w:val="single" w:sz="4" w:space="0" w:color="auto"/>
              <w:right w:val="nil"/>
            </w:tcBorders>
            <w:vAlign w:val="bottom"/>
          </w:tcPr>
          <w:p w:rsidR="00CF68F6" w:rsidRPr="00150509" w:rsidRDefault="00CF68F6" w:rsidP="00EF0E27">
            <w:pPr>
              <w:spacing w:after="0" w:line="240" w:lineRule="auto"/>
              <w:ind w:firstLine="709"/>
              <w:jc w:val="center"/>
              <w:rPr>
                <w:rFonts w:ascii="Times New Roman" w:hAnsi="Times New Roman" w:cs="Times New Roman"/>
                <w:sz w:val="24"/>
                <w:szCs w:val="24"/>
              </w:rPr>
            </w:pPr>
          </w:p>
        </w:tc>
      </w:tr>
      <w:tr w:rsidR="00CF68F6" w:rsidRPr="00150509" w:rsidTr="005940FC">
        <w:tc>
          <w:tcPr>
            <w:tcW w:w="9526" w:type="dxa"/>
            <w:tcBorders>
              <w:top w:val="single" w:sz="4" w:space="0" w:color="auto"/>
              <w:left w:val="nil"/>
              <w:bottom w:val="nil"/>
              <w:right w:val="nil"/>
            </w:tcBorders>
            <w:vAlign w:val="bottom"/>
          </w:tcPr>
          <w:p w:rsidR="00CF68F6" w:rsidRPr="00150509" w:rsidRDefault="00CF68F6" w:rsidP="00EF0E27">
            <w:pPr>
              <w:spacing w:after="0" w:line="240" w:lineRule="auto"/>
              <w:ind w:firstLine="709"/>
              <w:jc w:val="center"/>
              <w:rPr>
                <w:rFonts w:ascii="Times New Roman" w:hAnsi="Times New Roman" w:cs="Times New Roman"/>
                <w:iCs/>
                <w:sz w:val="24"/>
                <w:szCs w:val="24"/>
              </w:rPr>
            </w:pPr>
            <w:r w:rsidRPr="00150509">
              <w:rPr>
                <w:rFonts w:ascii="Times New Roman" w:hAnsi="Times New Roman" w:cs="Times New Roman"/>
                <w:iCs/>
                <w:sz w:val="24"/>
                <w:szCs w:val="24"/>
              </w:rPr>
              <w:t>(фамилия, имя, отчество гражданина)</w:t>
            </w:r>
          </w:p>
        </w:tc>
      </w:tr>
      <w:tr w:rsidR="00CF68F6" w:rsidRPr="00150509" w:rsidTr="005940FC">
        <w:trPr>
          <w:trHeight w:val="240"/>
        </w:trPr>
        <w:tc>
          <w:tcPr>
            <w:tcW w:w="9526" w:type="dxa"/>
            <w:tcBorders>
              <w:top w:val="nil"/>
              <w:left w:val="nil"/>
              <w:bottom w:val="single" w:sz="4" w:space="0" w:color="auto"/>
              <w:right w:val="nil"/>
            </w:tcBorders>
            <w:vAlign w:val="bottom"/>
          </w:tcPr>
          <w:p w:rsidR="00CF68F6" w:rsidRPr="00150509" w:rsidRDefault="00CF68F6" w:rsidP="00EF0E27">
            <w:pPr>
              <w:spacing w:after="0" w:line="240" w:lineRule="auto"/>
              <w:ind w:firstLine="709"/>
              <w:jc w:val="center"/>
              <w:rPr>
                <w:rFonts w:ascii="Times New Roman" w:hAnsi="Times New Roman" w:cs="Times New Roman"/>
                <w:sz w:val="24"/>
                <w:szCs w:val="24"/>
              </w:rPr>
            </w:pPr>
          </w:p>
        </w:tc>
      </w:tr>
      <w:tr w:rsidR="00CF68F6" w:rsidRPr="00150509" w:rsidTr="005940FC">
        <w:tc>
          <w:tcPr>
            <w:tcW w:w="9526" w:type="dxa"/>
            <w:tcBorders>
              <w:top w:val="single" w:sz="4" w:space="0" w:color="auto"/>
              <w:left w:val="nil"/>
              <w:bottom w:val="nil"/>
              <w:right w:val="nil"/>
            </w:tcBorders>
            <w:vAlign w:val="bottom"/>
          </w:tcPr>
          <w:p w:rsidR="00CF68F6" w:rsidRPr="00150509" w:rsidRDefault="00CF68F6" w:rsidP="00EF0E27">
            <w:pPr>
              <w:spacing w:after="0" w:line="240" w:lineRule="auto"/>
              <w:ind w:firstLine="709"/>
              <w:jc w:val="center"/>
              <w:rPr>
                <w:rFonts w:ascii="Times New Roman" w:hAnsi="Times New Roman" w:cs="Times New Roman"/>
                <w:iCs/>
                <w:sz w:val="24"/>
                <w:szCs w:val="24"/>
              </w:rPr>
            </w:pPr>
            <w:r w:rsidRPr="00150509">
              <w:rPr>
                <w:rFonts w:ascii="Times New Roman" w:hAnsi="Times New Roman" w:cs="Times New Roman"/>
                <w:iCs/>
                <w:sz w:val="24"/>
                <w:szCs w:val="24"/>
              </w:rPr>
              <w:t>(почтовый адрес места жительства гражданина)</w:t>
            </w:r>
          </w:p>
        </w:tc>
      </w:tr>
    </w:tbl>
    <w:p w:rsidR="00CF68F6" w:rsidRPr="00150509" w:rsidRDefault="00CF68F6" w:rsidP="00EF0E27">
      <w:pPr>
        <w:spacing w:after="0" w:line="240" w:lineRule="auto"/>
        <w:ind w:firstLine="709"/>
        <w:rPr>
          <w:rFonts w:ascii="Times New Roman" w:hAnsi="Times New Roman" w:cs="Times New Roman"/>
          <w:sz w:val="24"/>
          <w:szCs w:val="24"/>
        </w:rPr>
      </w:pPr>
    </w:p>
    <w:p w:rsidR="00CF68F6" w:rsidRPr="00150509" w:rsidRDefault="00CF68F6" w:rsidP="00EF0E27">
      <w:pPr>
        <w:spacing w:after="0" w:line="240" w:lineRule="auto"/>
        <w:ind w:firstLine="709"/>
        <w:rPr>
          <w:rFonts w:ascii="Times New Roman" w:hAnsi="Times New Roman" w:cs="Times New Roman"/>
          <w:sz w:val="24"/>
          <w:szCs w:val="24"/>
          <w:u w:val="single"/>
        </w:rPr>
      </w:pPr>
      <w:r w:rsidRPr="00150509">
        <w:rPr>
          <w:rFonts w:ascii="Times New Roman" w:hAnsi="Times New Roman" w:cs="Times New Roman"/>
          <w:sz w:val="24"/>
          <w:szCs w:val="24"/>
          <w:u w:val="single"/>
        </w:rPr>
        <w:t xml:space="preserve">Прием осуществлял: </w:t>
      </w:r>
    </w:p>
    <w:tbl>
      <w:tblPr>
        <w:tblW w:w="9526" w:type="dxa"/>
        <w:tblInd w:w="14" w:type="dxa"/>
        <w:tblCellMar>
          <w:left w:w="0" w:type="dxa"/>
          <w:right w:w="0" w:type="dxa"/>
        </w:tblCellMar>
        <w:tblLook w:val="01E0"/>
      </w:tblPr>
      <w:tblGrid>
        <w:gridCol w:w="9526"/>
      </w:tblGrid>
      <w:tr w:rsidR="00CF68F6" w:rsidRPr="00150509" w:rsidTr="005940FC">
        <w:trPr>
          <w:trHeight w:val="240"/>
        </w:trPr>
        <w:tc>
          <w:tcPr>
            <w:tcW w:w="9526" w:type="dxa"/>
            <w:tcBorders>
              <w:top w:val="nil"/>
              <w:left w:val="nil"/>
              <w:bottom w:val="single" w:sz="4" w:space="0" w:color="auto"/>
              <w:right w:val="nil"/>
            </w:tcBorders>
            <w:vAlign w:val="bottom"/>
          </w:tcPr>
          <w:p w:rsidR="00CF68F6" w:rsidRPr="00150509" w:rsidRDefault="00CF68F6" w:rsidP="00EF0E27">
            <w:pPr>
              <w:spacing w:after="0" w:line="240" w:lineRule="auto"/>
              <w:ind w:firstLine="709"/>
              <w:jc w:val="center"/>
              <w:rPr>
                <w:rFonts w:ascii="Times New Roman" w:hAnsi="Times New Roman" w:cs="Times New Roman"/>
                <w:sz w:val="24"/>
                <w:szCs w:val="24"/>
              </w:rPr>
            </w:pPr>
          </w:p>
        </w:tc>
      </w:tr>
      <w:tr w:rsidR="00CF68F6" w:rsidRPr="00150509" w:rsidTr="005940FC">
        <w:tc>
          <w:tcPr>
            <w:tcW w:w="9526" w:type="dxa"/>
            <w:tcBorders>
              <w:top w:val="single" w:sz="4" w:space="0" w:color="auto"/>
              <w:left w:val="nil"/>
              <w:bottom w:val="nil"/>
              <w:right w:val="nil"/>
            </w:tcBorders>
            <w:vAlign w:val="bottom"/>
          </w:tcPr>
          <w:p w:rsidR="00CF68F6" w:rsidRPr="00150509" w:rsidRDefault="00CF68F6" w:rsidP="00EF0E27">
            <w:pPr>
              <w:spacing w:after="0" w:line="240" w:lineRule="auto"/>
              <w:ind w:firstLine="709"/>
              <w:jc w:val="center"/>
              <w:rPr>
                <w:rFonts w:ascii="Times New Roman" w:hAnsi="Times New Roman" w:cs="Times New Roman"/>
                <w:iCs/>
                <w:sz w:val="24"/>
                <w:szCs w:val="24"/>
              </w:rPr>
            </w:pPr>
            <w:r w:rsidRPr="00150509">
              <w:rPr>
                <w:rFonts w:ascii="Times New Roman" w:hAnsi="Times New Roman" w:cs="Times New Roman"/>
                <w:iCs/>
                <w:sz w:val="24"/>
                <w:szCs w:val="24"/>
              </w:rPr>
              <w:t>(должность, фамилия, инициалы)</w:t>
            </w:r>
          </w:p>
        </w:tc>
      </w:tr>
    </w:tbl>
    <w:p w:rsidR="00CF68F6" w:rsidRPr="00150509" w:rsidRDefault="00CF68F6" w:rsidP="00EF0E27">
      <w:pPr>
        <w:spacing w:after="0" w:line="240" w:lineRule="auto"/>
        <w:ind w:firstLine="709"/>
        <w:rPr>
          <w:rFonts w:ascii="Times New Roman" w:hAnsi="Times New Roman" w:cs="Times New Roman"/>
          <w:sz w:val="24"/>
          <w:szCs w:val="24"/>
        </w:rPr>
      </w:pPr>
    </w:p>
    <w:p w:rsidR="00CF68F6" w:rsidRPr="00150509" w:rsidRDefault="00CF68F6" w:rsidP="00EF0E27">
      <w:pPr>
        <w:spacing w:after="0" w:line="240" w:lineRule="auto"/>
        <w:ind w:firstLine="709"/>
        <w:rPr>
          <w:rFonts w:ascii="Times New Roman" w:hAnsi="Times New Roman" w:cs="Times New Roman"/>
          <w:sz w:val="24"/>
          <w:szCs w:val="24"/>
          <w:u w:val="single"/>
        </w:rPr>
      </w:pPr>
      <w:r w:rsidRPr="00150509">
        <w:rPr>
          <w:rFonts w:ascii="Times New Roman" w:hAnsi="Times New Roman" w:cs="Times New Roman"/>
          <w:sz w:val="24"/>
          <w:szCs w:val="24"/>
          <w:u w:val="single"/>
        </w:rPr>
        <w:t>Краткое содержание устного обращения гражданина:</w:t>
      </w:r>
    </w:p>
    <w:tbl>
      <w:tblPr>
        <w:tblW w:w="9526" w:type="dxa"/>
        <w:tblInd w:w="14" w:type="dxa"/>
        <w:tblCellMar>
          <w:left w:w="0" w:type="dxa"/>
          <w:right w:w="0" w:type="dxa"/>
        </w:tblCellMar>
        <w:tblLook w:val="01E0"/>
      </w:tblPr>
      <w:tblGrid>
        <w:gridCol w:w="9526"/>
      </w:tblGrid>
      <w:tr w:rsidR="00CF68F6" w:rsidRPr="00150509" w:rsidTr="005940FC">
        <w:trPr>
          <w:trHeight w:val="240"/>
        </w:trPr>
        <w:tc>
          <w:tcPr>
            <w:tcW w:w="9526" w:type="dxa"/>
            <w:tcBorders>
              <w:top w:val="nil"/>
              <w:left w:val="nil"/>
              <w:bottom w:val="single" w:sz="4" w:space="0" w:color="auto"/>
              <w:right w:val="nil"/>
            </w:tcBorders>
            <w:vAlign w:val="bottom"/>
          </w:tcPr>
          <w:p w:rsidR="00CF68F6" w:rsidRPr="00150509" w:rsidRDefault="00CF68F6" w:rsidP="00EF0E27">
            <w:pPr>
              <w:spacing w:after="0" w:line="240" w:lineRule="auto"/>
              <w:ind w:firstLine="709"/>
              <w:jc w:val="center"/>
              <w:rPr>
                <w:rFonts w:ascii="Times New Roman" w:hAnsi="Times New Roman" w:cs="Times New Roman"/>
                <w:sz w:val="24"/>
                <w:szCs w:val="24"/>
              </w:rPr>
            </w:pPr>
          </w:p>
        </w:tc>
      </w:tr>
      <w:tr w:rsidR="00CF68F6" w:rsidRPr="00150509" w:rsidTr="005940FC">
        <w:trPr>
          <w:trHeight w:val="240"/>
        </w:trPr>
        <w:tc>
          <w:tcPr>
            <w:tcW w:w="9526" w:type="dxa"/>
            <w:tcBorders>
              <w:top w:val="single" w:sz="4" w:space="0" w:color="auto"/>
              <w:left w:val="nil"/>
              <w:bottom w:val="single" w:sz="4" w:space="0" w:color="auto"/>
              <w:right w:val="nil"/>
            </w:tcBorders>
            <w:vAlign w:val="bottom"/>
          </w:tcPr>
          <w:p w:rsidR="00CF68F6" w:rsidRPr="00150509" w:rsidRDefault="00CF68F6" w:rsidP="00EF0E27">
            <w:pPr>
              <w:spacing w:after="0" w:line="240" w:lineRule="auto"/>
              <w:ind w:firstLine="709"/>
              <w:jc w:val="center"/>
              <w:rPr>
                <w:rFonts w:ascii="Times New Roman" w:hAnsi="Times New Roman" w:cs="Times New Roman"/>
                <w:sz w:val="24"/>
                <w:szCs w:val="24"/>
              </w:rPr>
            </w:pPr>
          </w:p>
        </w:tc>
      </w:tr>
      <w:tr w:rsidR="00CF68F6" w:rsidRPr="00150509" w:rsidTr="005940FC">
        <w:trPr>
          <w:trHeight w:val="240"/>
        </w:trPr>
        <w:tc>
          <w:tcPr>
            <w:tcW w:w="9526" w:type="dxa"/>
            <w:tcBorders>
              <w:top w:val="single" w:sz="4" w:space="0" w:color="auto"/>
              <w:left w:val="nil"/>
              <w:bottom w:val="single" w:sz="4" w:space="0" w:color="auto"/>
              <w:right w:val="nil"/>
            </w:tcBorders>
            <w:vAlign w:val="bottom"/>
          </w:tcPr>
          <w:p w:rsidR="00CF68F6" w:rsidRPr="00150509" w:rsidRDefault="00CF68F6" w:rsidP="00EF0E27">
            <w:pPr>
              <w:spacing w:after="0" w:line="240" w:lineRule="auto"/>
              <w:ind w:firstLine="709"/>
              <w:jc w:val="center"/>
              <w:rPr>
                <w:rFonts w:ascii="Times New Roman" w:hAnsi="Times New Roman" w:cs="Times New Roman"/>
                <w:sz w:val="24"/>
                <w:szCs w:val="24"/>
              </w:rPr>
            </w:pPr>
          </w:p>
        </w:tc>
      </w:tr>
      <w:tr w:rsidR="00CF68F6" w:rsidRPr="00150509" w:rsidTr="005940FC">
        <w:trPr>
          <w:trHeight w:val="240"/>
        </w:trPr>
        <w:tc>
          <w:tcPr>
            <w:tcW w:w="9526" w:type="dxa"/>
            <w:tcBorders>
              <w:top w:val="single" w:sz="4" w:space="0" w:color="auto"/>
              <w:left w:val="nil"/>
              <w:bottom w:val="single" w:sz="4" w:space="0" w:color="auto"/>
              <w:right w:val="nil"/>
            </w:tcBorders>
            <w:vAlign w:val="bottom"/>
          </w:tcPr>
          <w:p w:rsidR="00CF68F6" w:rsidRPr="00150509" w:rsidRDefault="00CF68F6" w:rsidP="00EF0E27">
            <w:pPr>
              <w:spacing w:after="0" w:line="240" w:lineRule="auto"/>
              <w:ind w:firstLine="709"/>
              <w:jc w:val="center"/>
              <w:rPr>
                <w:rFonts w:ascii="Times New Roman" w:hAnsi="Times New Roman" w:cs="Times New Roman"/>
                <w:sz w:val="24"/>
                <w:szCs w:val="24"/>
              </w:rPr>
            </w:pPr>
          </w:p>
        </w:tc>
      </w:tr>
      <w:tr w:rsidR="00CF68F6" w:rsidRPr="00150509" w:rsidTr="005940FC">
        <w:trPr>
          <w:trHeight w:val="240"/>
        </w:trPr>
        <w:tc>
          <w:tcPr>
            <w:tcW w:w="9526" w:type="dxa"/>
            <w:tcBorders>
              <w:top w:val="single" w:sz="4" w:space="0" w:color="auto"/>
              <w:left w:val="nil"/>
              <w:bottom w:val="single" w:sz="4" w:space="0" w:color="auto"/>
              <w:right w:val="nil"/>
            </w:tcBorders>
            <w:vAlign w:val="bottom"/>
          </w:tcPr>
          <w:p w:rsidR="00CF68F6" w:rsidRPr="00150509" w:rsidRDefault="00CF68F6" w:rsidP="00EF0E27">
            <w:pPr>
              <w:spacing w:after="0" w:line="240" w:lineRule="auto"/>
              <w:ind w:firstLine="709"/>
              <w:jc w:val="center"/>
              <w:rPr>
                <w:rFonts w:ascii="Times New Roman" w:hAnsi="Times New Roman" w:cs="Times New Roman"/>
                <w:sz w:val="24"/>
                <w:szCs w:val="24"/>
              </w:rPr>
            </w:pPr>
          </w:p>
        </w:tc>
      </w:tr>
    </w:tbl>
    <w:p w:rsidR="00CF68F6" w:rsidRPr="00150509" w:rsidRDefault="00CF68F6" w:rsidP="00EF0E27">
      <w:pPr>
        <w:spacing w:after="0" w:line="240" w:lineRule="auto"/>
        <w:ind w:firstLine="709"/>
        <w:jc w:val="center"/>
        <w:rPr>
          <w:rFonts w:ascii="Times New Roman" w:hAnsi="Times New Roman" w:cs="Times New Roman"/>
          <w:b/>
          <w:sz w:val="24"/>
          <w:szCs w:val="24"/>
        </w:rPr>
      </w:pPr>
    </w:p>
    <w:p w:rsidR="00CF68F6" w:rsidRPr="00150509" w:rsidRDefault="00CF68F6" w:rsidP="00EF0E27">
      <w:pPr>
        <w:spacing w:after="0" w:line="240" w:lineRule="auto"/>
        <w:ind w:firstLine="709"/>
        <w:rPr>
          <w:rFonts w:ascii="Times New Roman" w:hAnsi="Times New Roman" w:cs="Times New Roman"/>
          <w:sz w:val="24"/>
          <w:szCs w:val="24"/>
          <w:u w:val="single"/>
        </w:rPr>
      </w:pPr>
      <w:r w:rsidRPr="00150509">
        <w:rPr>
          <w:rFonts w:ascii="Times New Roman" w:hAnsi="Times New Roman" w:cs="Times New Roman"/>
          <w:sz w:val="24"/>
          <w:szCs w:val="24"/>
          <w:u w:val="single"/>
        </w:rPr>
        <w:t>Результаты устного приема:</w:t>
      </w:r>
    </w:p>
    <w:p w:rsidR="00CF68F6" w:rsidRPr="00150509" w:rsidRDefault="00CF68F6" w:rsidP="00EF0E27">
      <w:pPr>
        <w:spacing w:after="0" w:line="240" w:lineRule="auto"/>
        <w:ind w:firstLine="709"/>
        <w:rPr>
          <w:rFonts w:ascii="Times New Roman" w:hAnsi="Times New Roman" w:cs="Times New Roman"/>
          <w:sz w:val="24"/>
          <w:szCs w:val="24"/>
        </w:rPr>
      </w:pPr>
      <w:r w:rsidRPr="00150509">
        <w:rPr>
          <w:rFonts w:ascii="Times New Roman" w:hAnsi="Times New Roman" w:cs="Times New Roman"/>
          <w:sz w:val="24"/>
          <w:szCs w:val="24"/>
        </w:rPr>
        <w:t>Дано устное разъяснение:</w:t>
      </w:r>
    </w:p>
    <w:tbl>
      <w:tblPr>
        <w:tblW w:w="9526" w:type="dxa"/>
        <w:tblInd w:w="14" w:type="dxa"/>
        <w:tblCellMar>
          <w:left w:w="0" w:type="dxa"/>
          <w:right w:w="0" w:type="dxa"/>
        </w:tblCellMar>
        <w:tblLook w:val="01E0"/>
      </w:tblPr>
      <w:tblGrid>
        <w:gridCol w:w="9526"/>
      </w:tblGrid>
      <w:tr w:rsidR="00CF68F6" w:rsidRPr="00150509" w:rsidTr="005940FC">
        <w:trPr>
          <w:trHeight w:val="240"/>
        </w:trPr>
        <w:tc>
          <w:tcPr>
            <w:tcW w:w="9526" w:type="dxa"/>
            <w:tcBorders>
              <w:top w:val="nil"/>
              <w:left w:val="nil"/>
              <w:bottom w:val="single" w:sz="4" w:space="0" w:color="auto"/>
              <w:right w:val="nil"/>
            </w:tcBorders>
            <w:vAlign w:val="bottom"/>
          </w:tcPr>
          <w:p w:rsidR="00CF68F6" w:rsidRPr="00150509" w:rsidRDefault="00CF68F6" w:rsidP="00EF0E27">
            <w:pPr>
              <w:spacing w:after="0" w:line="240" w:lineRule="auto"/>
              <w:ind w:firstLine="709"/>
              <w:rPr>
                <w:rFonts w:ascii="Times New Roman" w:hAnsi="Times New Roman" w:cs="Times New Roman"/>
                <w:sz w:val="24"/>
                <w:szCs w:val="24"/>
              </w:rPr>
            </w:pPr>
          </w:p>
        </w:tc>
      </w:tr>
      <w:tr w:rsidR="00CF68F6" w:rsidRPr="00150509" w:rsidTr="005940FC">
        <w:trPr>
          <w:trHeight w:val="240"/>
        </w:trPr>
        <w:tc>
          <w:tcPr>
            <w:tcW w:w="9526" w:type="dxa"/>
            <w:tcBorders>
              <w:top w:val="single" w:sz="4" w:space="0" w:color="auto"/>
              <w:left w:val="nil"/>
              <w:bottom w:val="single" w:sz="4" w:space="0" w:color="auto"/>
              <w:right w:val="nil"/>
            </w:tcBorders>
            <w:vAlign w:val="bottom"/>
          </w:tcPr>
          <w:p w:rsidR="00CF68F6" w:rsidRPr="00150509" w:rsidRDefault="00CF68F6" w:rsidP="00EF0E27">
            <w:pPr>
              <w:spacing w:after="0" w:line="240" w:lineRule="auto"/>
              <w:ind w:firstLine="709"/>
              <w:jc w:val="center"/>
              <w:rPr>
                <w:rFonts w:ascii="Times New Roman" w:hAnsi="Times New Roman" w:cs="Times New Roman"/>
                <w:sz w:val="24"/>
                <w:szCs w:val="24"/>
              </w:rPr>
            </w:pPr>
          </w:p>
        </w:tc>
      </w:tr>
      <w:tr w:rsidR="00CF68F6" w:rsidRPr="00150509" w:rsidTr="005940FC">
        <w:trPr>
          <w:trHeight w:val="240"/>
        </w:trPr>
        <w:tc>
          <w:tcPr>
            <w:tcW w:w="9526" w:type="dxa"/>
            <w:tcBorders>
              <w:top w:val="single" w:sz="4" w:space="0" w:color="auto"/>
              <w:left w:val="nil"/>
              <w:bottom w:val="single" w:sz="4" w:space="0" w:color="auto"/>
              <w:right w:val="nil"/>
            </w:tcBorders>
            <w:vAlign w:val="bottom"/>
          </w:tcPr>
          <w:p w:rsidR="00CF68F6" w:rsidRPr="00150509" w:rsidRDefault="00CF68F6" w:rsidP="00EF0E27">
            <w:pPr>
              <w:spacing w:after="0" w:line="240" w:lineRule="auto"/>
              <w:ind w:firstLine="709"/>
              <w:jc w:val="center"/>
              <w:rPr>
                <w:rFonts w:ascii="Times New Roman" w:hAnsi="Times New Roman" w:cs="Times New Roman"/>
                <w:sz w:val="24"/>
                <w:szCs w:val="24"/>
              </w:rPr>
            </w:pPr>
          </w:p>
        </w:tc>
      </w:tr>
      <w:tr w:rsidR="00CF68F6" w:rsidRPr="00150509" w:rsidTr="005940FC">
        <w:trPr>
          <w:trHeight w:val="240"/>
        </w:trPr>
        <w:tc>
          <w:tcPr>
            <w:tcW w:w="9526" w:type="dxa"/>
            <w:tcBorders>
              <w:top w:val="single" w:sz="4" w:space="0" w:color="auto"/>
              <w:left w:val="nil"/>
              <w:bottom w:val="single" w:sz="4" w:space="0" w:color="auto"/>
              <w:right w:val="nil"/>
            </w:tcBorders>
            <w:vAlign w:val="bottom"/>
          </w:tcPr>
          <w:p w:rsidR="00CF68F6" w:rsidRPr="00150509" w:rsidRDefault="00CF68F6" w:rsidP="00EF0E27">
            <w:pPr>
              <w:spacing w:after="0" w:line="240" w:lineRule="auto"/>
              <w:ind w:firstLine="709"/>
              <w:jc w:val="center"/>
              <w:rPr>
                <w:rFonts w:ascii="Times New Roman" w:hAnsi="Times New Roman" w:cs="Times New Roman"/>
                <w:sz w:val="24"/>
                <w:szCs w:val="24"/>
              </w:rPr>
            </w:pPr>
          </w:p>
        </w:tc>
      </w:tr>
    </w:tbl>
    <w:p w:rsidR="00CF68F6" w:rsidRPr="00150509" w:rsidRDefault="00CF68F6" w:rsidP="00EF0E27">
      <w:pPr>
        <w:spacing w:after="0" w:line="240" w:lineRule="auto"/>
        <w:ind w:firstLine="709"/>
        <w:rPr>
          <w:rFonts w:ascii="Times New Roman" w:hAnsi="Times New Roman" w:cs="Times New Roman"/>
          <w:sz w:val="24"/>
          <w:szCs w:val="24"/>
        </w:rPr>
      </w:pPr>
    </w:p>
    <w:p w:rsidR="00CF68F6" w:rsidRPr="00150509" w:rsidRDefault="00CF68F6" w:rsidP="00EF0E27">
      <w:pPr>
        <w:spacing w:after="0" w:line="240" w:lineRule="auto"/>
        <w:ind w:firstLine="709"/>
        <w:rPr>
          <w:rFonts w:ascii="Times New Roman" w:hAnsi="Times New Roman" w:cs="Times New Roman"/>
          <w:sz w:val="24"/>
          <w:szCs w:val="24"/>
        </w:rPr>
      </w:pPr>
      <w:r w:rsidRPr="00150509">
        <w:rPr>
          <w:rFonts w:ascii="Times New Roman" w:hAnsi="Times New Roman" w:cs="Times New Roman"/>
          <w:sz w:val="24"/>
          <w:szCs w:val="24"/>
        </w:rPr>
        <w:t xml:space="preserve">Принято письменное обращение для передачи на рассмотрение </w:t>
      </w:r>
      <w:proofErr w:type="gramStart"/>
      <w:r w:rsidRPr="00150509">
        <w:rPr>
          <w:rFonts w:ascii="Times New Roman" w:hAnsi="Times New Roman" w:cs="Times New Roman"/>
          <w:sz w:val="24"/>
          <w:szCs w:val="24"/>
        </w:rPr>
        <w:t>в</w:t>
      </w:r>
      <w:proofErr w:type="gramEnd"/>
      <w:r w:rsidRPr="00150509">
        <w:rPr>
          <w:rFonts w:ascii="Times New Roman" w:hAnsi="Times New Roman" w:cs="Times New Roman"/>
          <w:sz w:val="24"/>
          <w:szCs w:val="24"/>
        </w:rPr>
        <w:t>:</w:t>
      </w:r>
    </w:p>
    <w:tbl>
      <w:tblPr>
        <w:tblW w:w="9526" w:type="dxa"/>
        <w:tblInd w:w="14" w:type="dxa"/>
        <w:tblCellMar>
          <w:left w:w="0" w:type="dxa"/>
          <w:right w:w="0" w:type="dxa"/>
        </w:tblCellMar>
        <w:tblLook w:val="01E0"/>
      </w:tblPr>
      <w:tblGrid>
        <w:gridCol w:w="9526"/>
      </w:tblGrid>
      <w:tr w:rsidR="00CF68F6" w:rsidRPr="00150509" w:rsidTr="005940FC">
        <w:trPr>
          <w:trHeight w:val="240"/>
        </w:trPr>
        <w:tc>
          <w:tcPr>
            <w:tcW w:w="9526" w:type="dxa"/>
            <w:tcBorders>
              <w:left w:val="nil"/>
              <w:bottom w:val="single" w:sz="4" w:space="0" w:color="auto"/>
              <w:right w:val="nil"/>
            </w:tcBorders>
            <w:vAlign w:val="bottom"/>
          </w:tcPr>
          <w:p w:rsidR="00CF68F6" w:rsidRPr="00150509" w:rsidRDefault="00CF68F6" w:rsidP="00EF0E27">
            <w:pPr>
              <w:spacing w:after="0" w:line="240" w:lineRule="auto"/>
              <w:ind w:firstLine="709"/>
              <w:rPr>
                <w:rFonts w:ascii="Times New Roman" w:hAnsi="Times New Roman" w:cs="Times New Roman"/>
                <w:sz w:val="24"/>
                <w:szCs w:val="24"/>
              </w:rPr>
            </w:pPr>
          </w:p>
        </w:tc>
      </w:tr>
      <w:tr w:rsidR="00CF68F6" w:rsidRPr="00150509" w:rsidTr="005940FC">
        <w:trPr>
          <w:trHeight w:val="240"/>
        </w:trPr>
        <w:tc>
          <w:tcPr>
            <w:tcW w:w="9526" w:type="dxa"/>
            <w:tcBorders>
              <w:top w:val="single" w:sz="4" w:space="0" w:color="auto"/>
              <w:left w:val="nil"/>
              <w:bottom w:val="single" w:sz="4" w:space="0" w:color="auto"/>
              <w:right w:val="nil"/>
            </w:tcBorders>
            <w:vAlign w:val="bottom"/>
          </w:tcPr>
          <w:p w:rsidR="00CF68F6" w:rsidRPr="00150509" w:rsidRDefault="00CF68F6" w:rsidP="00EF0E27">
            <w:pPr>
              <w:spacing w:after="0" w:line="240" w:lineRule="auto"/>
              <w:ind w:firstLine="709"/>
              <w:jc w:val="center"/>
              <w:rPr>
                <w:rFonts w:ascii="Times New Roman" w:hAnsi="Times New Roman" w:cs="Times New Roman"/>
                <w:sz w:val="24"/>
                <w:szCs w:val="24"/>
              </w:rPr>
            </w:pPr>
          </w:p>
        </w:tc>
      </w:tr>
      <w:tr w:rsidR="00CF68F6" w:rsidRPr="00150509" w:rsidTr="005940FC">
        <w:trPr>
          <w:trHeight w:val="240"/>
        </w:trPr>
        <w:tc>
          <w:tcPr>
            <w:tcW w:w="9526" w:type="dxa"/>
            <w:tcBorders>
              <w:top w:val="single" w:sz="4" w:space="0" w:color="auto"/>
              <w:left w:val="nil"/>
              <w:bottom w:val="single" w:sz="4" w:space="0" w:color="auto"/>
              <w:right w:val="nil"/>
            </w:tcBorders>
            <w:vAlign w:val="bottom"/>
          </w:tcPr>
          <w:p w:rsidR="00CF68F6" w:rsidRPr="00150509" w:rsidRDefault="00CF68F6" w:rsidP="00EF0E27">
            <w:pPr>
              <w:spacing w:after="0" w:line="240" w:lineRule="auto"/>
              <w:ind w:firstLine="709"/>
              <w:jc w:val="center"/>
              <w:rPr>
                <w:rFonts w:ascii="Times New Roman" w:hAnsi="Times New Roman" w:cs="Times New Roman"/>
                <w:sz w:val="24"/>
                <w:szCs w:val="24"/>
              </w:rPr>
            </w:pPr>
          </w:p>
        </w:tc>
      </w:tr>
      <w:tr w:rsidR="00CF68F6" w:rsidRPr="00150509" w:rsidTr="005940FC">
        <w:trPr>
          <w:trHeight w:val="240"/>
        </w:trPr>
        <w:tc>
          <w:tcPr>
            <w:tcW w:w="9526" w:type="dxa"/>
            <w:tcBorders>
              <w:top w:val="single" w:sz="4" w:space="0" w:color="auto"/>
              <w:left w:val="nil"/>
              <w:bottom w:val="single" w:sz="4" w:space="0" w:color="auto"/>
              <w:right w:val="nil"/>
            </w:tcBorders>
            <w:vAlign w:val="bottom"/>
          </w:tcPr>
          <w:p w:rsidR="00CF68F6" w:rsidRPr="00150509" w:rsidRDefault="00CF68F6" w:rsidP="00EF0E27">
            <w:pPr>
              <w:spacing w:after="0" w:line="240" w:lineRule="auto"/>
              <w:ind w:firstLine="709"/>
              <w:jc w:val="center"/>
              <w:rPr>
                <w:rFonts w:ascii="Times New Roman" w:hAnsi="Times New Roman" w:cs="Times New Roman"/>
                <w:sz w:val="24"/>
                <w:szCs w:val="24"/>
              </w:rPr>
            </w:pPr>
          </w:p>
        </w:tc>
      </w:tr>
    </w:tbl>
    <w:p w:rsidR="00CF68F6" w:rsidRPr="00150509" w:rsidRDefault="00CF68F6" w:rsidP="00EF0E27">
      <w:pPr>
        <w:spacing w:after="0" w:line="240" w:lineRule="auto"/>
        <w:ind w:firstLine="709"/>
        <w:rPr>
          <w:rFonts w:ascii="Times New Roman" w:hAnsi="Times New Roman" w:cs="Times New Roman"/>
          <w:sz w:val="24"/>
          <w:szCs w:val="24"/>
        </w:rPr>
      </w:pPr>
    </w:p>
    <w:p w:rsidR="00CF68F6" w:rsidRPr="00150509" w:rsidRDefault="00CF68F6" w:rsidP="00EF0E27">
      <w:pPr>
        <w:spacing w:after="0" w:line="240" w:lineRule="auto"/>
        <w:ind w:firstLine="709"/>
        <w:rPr>
          <w:rFonts w:ascii="Times New Roman" w:hAnsi="Times New Roman" w:cs="Times New Roman"/>
          <w:sz w:val="24"/>
          <w:szCs w:val="24"/>
        </w:rPr>
      </w:pPr>
    </w:p>
    <w:tbl>
      <w:tblPr>
        <w:tblW w:w="9526" w:type="dxa"/>
        <w:tblInd w:w="14" w:type="dxa"/>
        <w:tblCellMar>
          <w:left w:w="0" w:type="dxa"/>
          <w:right w:w="0" w:type="dxa"/>
        </w:tblCellMar>
        <w:tblLook w:val="01E0"/>
      </w:tblPr>
      <w:tblGrid>
        <w:gridCol w:w="4424"/>
        <w:gridCol w:w="154"/>
        <w:gridCol w:w="1536"/>
        <w:gridCol w:w="157"/>
        <w:gridCol w:w="3255"/>
      </w:tblGrid>
      <w:tr w:rsidR="00CF68F6" w:rsidRPr="00150509" w:rsidTr="005940FC">
        <w:trPr>
          <w:trHeight w:val="240"/>
        </w:trPr>
        <w:tc>
          <w:tcPr>
            <w:tcW w:w="4424" w:type="dxa"/>
            <w:tcBorders>
              <w:top w:val="nil"/>
              <w:left w:val="nil"/>
              <w:bottom w:val="single" w:sz="4" w:space="0" w:color="auto"/>
              <w:right w:val="nil"/>
            </w:tcBorders>
            <w:vAlign w:val="bottom"/>
          </w:tcPr>
          <w:p w:rsidR="00CF68F6" w:rsidRPr="00150509" w:rsidRDefault="00CF68F6" w:rsidP="00EF0E27">
            <w:pPr>
              <w:spacing w:after="0" w:line="240" w:lineRule="auto"/>
              <w:ind w:firstLine="709"/>
              <w:jc w:val="center"/>
              <w:rPr>
                <w:rFonts w:ascii="Times New Roman" w:hAnsi="Times New Roman" w:cs="Times New Roman"/>
                <w:sz w:val="24"/>
                <w:szCs w:val="24"/>
              </w:rPr>
            </w:pPr>
          </w:p>
        </w:tc>
        <w:tc>
          <w:tcPr>
            <w:tcW w:w="154" w:type="dxa"/>
            <w:vAlign w:val="bottom"/>
          </w:tcPr>
          <w:p w:rsidR="00CF68F6" w:rsidRPr="00150509" w:rsidRDefault="00CF68F6" w:rsidP="00EF0E27">
            <w:pPr>
              <w:spacing w:after="0" w:line="240" w:lineRule="auto"/>
              <w:ind w:firstLine="709"/>
              <w:jc w:val="center"/>
              <w:rPr>
                <w:rFonts w:ascii="Times New Roman" w:hAnsi="Times New Roman" w:cs="Times New Roman"/>
                <w:sz w:val="24"/>
                <w:szCs w:val="24"/>
              </w:rPr>
            </w:pPr>
          </w:p>
        </w:tc>
        <w:tc>
          <w:tcPr>
            <w:tcW w:w="1536" w:type="dxa"/>
            <w:tcBorders>
              <w:top w:val="nil"/>
              <w:left w:val="nil"/>
              <w:bottom w:val="single" w:sz="4" w:space="0" w:color="auto"/>
              <w:right w:val="nil"/>
            </w:tcBorders>
            <w:vAlign w:val="bottom"/>
          </w:tcPr>
          <w:p w:rsidR="00CF68F6" w:rsidRPr="00150509" w:rsidRDefault="00CF68F6" w:rsidP="00EF0E27">
            <w:pPr>
              <w:spacing w:after="0" w:line="240" w:lineRule="auto"/>
              <w:ind w:firstLine="709"/>
              <w:jc w:val="center"/>
              <w:rPr>
                <w:rFonts w:ascii="Times New Roman" w:hAnsi="Times New Roman" w:cs="Times New Roman"/>
                <w:sz w:val="24"/>
                <w:szCs w:val="24"/>
              </w:rPr>
            </w:pPr>
          </w:p>
        </w:tc>
        <w:tc>
          <w:tcPr>
            <w:tcW w:w="157" w:type="dxa"/>
            <w:vAlign w:val="bottom"/>
          </w:tcPr>
          <w:p w:rsidR="00CF68F6" w:rsidRPr="00150509" w:rsidRDefault="00CF68F6" w:rsidP="00EF0E27">
            <w:pPr>
              <w:spacing w:after="0" w:line="240" w:lineRule="auto"/>
              <w:ind w:firstLine="709"/>
              <w:jc w:val="center"/>
              <w:rPr>
                <w:rFonts w:ascii="Times New Roman" w:hAnsi="Times New Roman" w:cs="Times New Roman"/>
                <w:sz w:val="24"/>
                <w:szCs w:val="24"/>
              </w:rPr>
            </w:pPr>
          </w:p>
        </w:tc>
        <w:tc>
          <w:tcPr>
            <w:tcW w:w="3255" w:type="dxa"/>
            <w:tcBorders>
              <w:top w:val="nil"/>
              <w:left w:val="nil"/>
              <w:bottom w:val="single" w:sz="4" w:space="0" w:color="auto"/>
              <w:right w:val="nil"/>
            </w:tcBorders>
            <w:vAlign w:val="bottom"/>
          </w:tcPr>
          <w:p w:rsidR="00CF68F6" w:rsidRPr="00150509" w:rsidRDefault="00CF68F6" w:rsidP="00EF0E27">
            <w:pPr>
              <w:spacing w:after="0" w:line="240" w:lineRule="auto"/>
              <w:ind w:firstLine="709"/>
              <w:jc w:val="center"/>
              <w:rPr>
                <w:rFonts w:ascii="Times New Roman" w:hAnsi="Times New Roman" w:cs="Times New Roman"/>
                <w:sz w:val="24"/>
                <w:szCs w:val="24"/>
              </w:rPr>
            </w:pPr>
          </w:p>
        </w:tc>
      </w:tr>
      <w:tr w:rsidR="00CF68F6" w:rsidRPr="00150509" w:rsidTr="005940FC">
        <w:tc>
          <w:tcPr>
            <w:tcW w:w="4424" w:type="dxa"/>
            <w:tcBorders>
              <w:top w:val="single" w:sz="4" w:space="0" w:color="auto"/>
              <w:left w:val="nil"/>
              <w:bottom w:val="nil"/>
              <w:right w:val="nil"/>
            </w:tcBorders>
            <w:vAlign w:val="bottom"/>
          </w:tcPr>
          <w:p w:rsidR="00CF68F6" w:rsidRPr="00150509" w:rsidRDefault="00CF68F6" w:rsidP="00150509">
            <w:pPr>
              <w:spacing w:after="0" w:line="240" w:lineRule="auto"/>
              <w:ind w:firstLine="128"/>
              <w:jc w:val="center"/>
              <w:rPr>
                <w:rFonts w:ascii="Times New Roman" w:hAnsi="Times New Roman" w:cs="Times New Roman"/>
                <w:iCs/>
                <w:sz w:val="24"/>
                <w:szCs w:val="24"/>
              </w:rPr>
            </w:pPr>
            <w:r w:rsidRPr="00150509">
              <w:rPr>
                <w:rFonts w:ascii="Times New Roman" w:hAnsi="Times New Roman" w:cs="Times New Roman"/>
                <w:iCs/>
                <w:sz w:val="24"/>
                <w:szCs w:val="24"/>
              </w:rPr>
              <w:t>(должность лица, производившего личный прием)</w:t>
            </w:r>
          </w:p>
        </w:tc>
        <w:tc>
          <w:tcPr>
            <w:tcW w:w="154" w:type="dxa"/>
            <w:vAlign w:val="bottom"/>
          </w:tcPr>
          <w:p w:rsidR="00CF68F6" w:rsidRPr="00150509" w:rsidRDefault="00CF68F6" w:rsidP="00EF0E27">
            <w:pPr>
              <w:spacing w:after="0" w:line="240" w:lineRule="auto"/>
              <w:ind w:firstLine="709"/>
              <w:jc w:val="center"/>
              <w:rPr>
                <w:rFonts w:ascii="Times New Roman" w:hAnsi="Times New Roman" w:cs="Times New Roman"/>
                <w:iCs/>
                <w:sz w:val="24"/>
                <w:szCs w:val="24"/>
              </w:rPr>
            </w:pPr>
          </w:p>
        </w:tc>
        <w:tc>
          <w:tcPr>
            <w:tcW w:w="1536" w:type="dxa"/>
            <w:tcBorders>
              <w:top w:val="single" w:sz="4" w:space="0" w:color="auto"/>
              <w:left w:val="nil"/>
              <w:bottom w:val="nil"/>
              <w:right w:val="nil"/>
            </w:tcBorders>
            <w:vAlign w:val="bottom"/>
          </w:tcPr>
          <w:p w:rsidR="00CF68F6" w:rsidRPr="00150509" w:rsidRDefault="00CF68F6" w:rsidP="00150509">
            <w:pPr>
              <w:spacing w:after="0" w:line="240" w:lineRule="auto"/>
              <w:ind w:firstLine="86"/>
              <w:jc w:val="center"/>
              <w:rPr>
                <w:rFonts w:ascii="Times New Roman" w:hAnsi="Times New Roman" w:cs="Times New Roman"/>
                <w:iCs/>
                <w:sz w:val="24"/>
                <w:szCs w:val="24"/>
              </w:rPr>
            </w:pPr>
            <w:r w:rsidRPr="00150509">
              <w:rPr>
                <w:rFonts w:ascii="Times New Roman" w:hAnsi="Times New Roman" w:cs="Times New Roman"/>
                <w:iCs/>
                <w:sz w:val="24"/>
                <w:szCs w:val="24"/>
              </w:rPr>
              <w:t>(подпись)</w:t>
            </w:r>
          </w:p>
        </w:tc>
        <w:tc>
          <w:tcPr>
            <w:tcW w:w="157" w:type="dxa"/>
            <w:vAlign w:val="bottom"/>
          </w:tcPr>
          <w:p w:rsidR="00CF68F6" w:rsidRPr="00150509" w:rsidRDefault="00CF68F6" w:rsidP="00EF0E27">
            <w:pPr>
              <w:spacing w:after="0" w:line="240" w:lineRule="auto"/>
              <w:ind w:firstLine="709"/>
              <w:jc w:val="center"/>
              <w:rPr>
                <w:rFonts w:ascii="Times New Roman" w:hAnsi="Times New Roman" w:cs="Times New Roman"/>
                <w:iCs/>
                <w:sz w:val="24"/>
                <w:szCs w:val="24"/>
              </w:rPr>
            </w:pPr>
          </w:p>
        </w:tc>
        <w:tc>
          <w:tcPr>
            <w:tcW w:w="3255" w:type="dxa"/>
            <w:tcBorders>
              <w:top w:val="single" w:sz="4" w:space="0" w:color="auto"/>
              <w:left w:val="nil"/>
              <w:bottom w:val="nil"/>
              <w:right w:val="nil"/>
            </w:tcBorders>
            <w:vAlign w:val="bottom"/>
          </w:tcPr>
          <w:p w:rsidR="00CF68F6" w:rsidRPr="00150509" w:rsidRDefault="00CF68F6" w:rsidP="00EF0E27">
            <w:pPr>
              <w:spacing w:after="0" w:line="240" w:lineRule="auto"/>
              <w:ind w:firstLine="709"/>
              <w:jc w:val="center"/>
              <w:rPr>
                <w:rFonts w:ascii="Times New Roman" w:hAnsi="Times New Roman" w:cs="Times New Roman"/>
                <w:iCs/>
                <w:sz w:val="24"/>
                <w:szCs w:val="24"/>
              </w:rPr>
            </w:pPr>
            <w:r w:rsidRPr="00150509">
              <w:rPr>
                <w:rFonts w:ascii="Times New Roman" w:hAnsi="Times New Roman" w:cs="Times New Roman"/>
                <w:iCs/>
                <w:sz w:val="24"/>
                <w:szCs w:val="24"/>
              </w:rPr>
              <w:t>(фамилия и инициалы)</w:t>
            </w:r>
          </w:p>
        </w:tc>
      </w:tr>
    </w:tbl>
    <w:p w:rsidR="00CF68F6" w:rsidRDefault="00CF68F6" w:rsidP="00EF0E27">
      <w:pPr>
        <w:spacing w:after="0" w:line="240" w:lineRule="auto"/>
        <w:ind w:firstLine="709"/>
        <w:rPr>
          <w:rFonts w:ascii="Times New Roman" w:hAnsi="Times New Roman" w:cs="Times New Roman"/>
          <w:sz w:val="24"/>
          <w:szCs w:val="24"/>
        </w:rPr>
      </w:pPr>
    </w:p>
    <w:p w:rsidR="00150509" w:rsidRPr="00150509" w:rsidRDefault="00150509" w:rsidP="00EF0E27">
      <w:pPr>
        <w:spacing w:after="0" w:line="240" w:lineRule="auto"/>
        <w:ind w:firstLine="709"/>
        <w:rPr>
          <w:rFonts w:ascii="Times New Roman" w:hAnsi="Times New Roman" w:cs="Times New Roman"/>
          <w:sz w:val="24"/>
          <w:szCs w:val="24"/>
        </w:rPr>
      </w:pPr>
    </w:p>
    <w:tbl>
      <w:tblPr>
        <w:tblW w:w="0" w:type="auto"/>
        <w:tblLayout w:type="fixed"/>
        <w:tblLook w:val="01E0"/>
      </w:tblPr>
      <w:tblGrid>
        <w:gridCol w:w="1548"/>
        <w:gridCol w:w="236"/>
        <w:gridCol w:w="664"/>
        <w:gridCol w:w="289"/>
        <w:gridCol w:w="1862"/>
        <w:gridCol w:w="1179"/>
        <w:gridCol w:w="851"/>
        <w:gridCol w:w="1417"/>
      </w:tblGrid>
      <w:tr w:rsidR="00CF68F6" w:rsidRPr="00150509" w:rsidTr="00150509">
        <w:tc>
          <w:tcPr>
            <w:tcW w:w="1548" w:type="dxa"/>
          </w:tcPr>
          <w:p w:rsidR="00CF68F6" w:rsidRPr="00150509" w:rsidRDefault="00CF68F6" w:rsidP="00150509">
            <w:pPr>
              <w:spacing w:after="0" w:line="240" w:lineRule="auto"/>
              <w:rPr>
                <w:rFonts w:ascii="Times New Roman" w:hAnsi="Times New Roman" w:cs="Times New Roman"/>
                <w:sz w:val="24"/>
                <w:szCs w:val="24"/>
              </w:rPr>
            </w:pPr>
            <w:r w:rsidRPr="00150509">
              <w:rPr>
                <w:rFonts w:ascii="Times New Roman" w:hAnsi="Times New Roman" w:cs="Times New Roman"/>
                <w:sz w:val="24"/>
                <w:szCs w:val="24"/>
              </w:rPr>
              <w:t>дата приема:</w:t>
            </w:r>
          </w:p>
        </w:tc>
        <w:tc>
          <w:tcPr>
            <w:tcW w:w="236" w:type="dxa"/>
          </w:tcPr>
          <w:p w:rsidR="00CF68F6" w:rsidRPr="00150509" w:rsidRDefault="00CF68F6" w:rsidP="00150509">
            <w:pPr>
              <w:spacing w:after="0" w:line="240" w:lineRule="auto"/>
              <w:rPr>
                <w:rFonts w:ascii="Times New Roman" w:hAnsi="Times New Roman" w:cs="Times New Roman"/>
                <w:sz w:val="24"/>
                <w:szCs w:val="24"/>
              </w:rPr>
            </w:pPr>
            <w:r w:rsidRPr="00150509">
              <w:rPr>
                <w:rFonts w:ascii="Times New Roman" w:hAnsi="Times New Roman" w:cs="Times New Roman"/>
                <w:sz w:val="24"/>
                <w:szCs w:val="24"/>
              </w:rPr>
              <w:t>«</w:t>
            </w:r>
          </w:p>
        </w:tc>
        <w:tc>
          <w:tcPr>
            <w:tcW w:w="664" w:type="dxa"/>
            <w:tcBorders>
              <w:bottom w:val="single" w:sz="4" w:space="0" w:color="auto"/>
            </w:tcBorders>
          </w:tcPr>
          <w:p w:rsidR="00CF68F6" w:rsidRPr="00150509" w:rsidRDefault="00CF68F6" w:rsidP="00150509">
            <w:pPr>
              <w:spacing w:after="0" w:line="240" w:lineRule="auto"/>
              <w:rPr>
                <w:rFonts w:ascii="Times New Roman" w:hAnsi="Times New Roman" w:cs="Times New Roman"/>
                <w:sz w:val="24"/>
                <w:szCs w:val="24"/>
              </w:rPr>
            </w:pPr>
          </w:p>
        </w:tc>
        <w:tc>
          <w:tcPr>
            <w:tcW w:w="289" w:type="dxa"/>
          </w:tcPr>
          <w:p w:rsidR="00CF68F6" w:rsidRPr="00150509" w:rsidRDefault="00CF68F6" w:rsidP="00150509">
            <w:pPr>
              <w:spacing w:after="0" w:line="240" w:lineRule="auto"/>
              <w:rPr>
                <w:rFonts w:ascii="Times New Roman" w:hAnsi="Times New Roman" w:cs="Times New Roman"/>
                <w:sz w:val="24"/>
                <w:szCs w:val="24"/>
              </w:rPr>
            </w:pPr>
            <w:r w:rsidRPr="00150509">
              <w:rPr>
                <w:rFonts w:ascii="Times New Roman" w:hAnsi="Times New Roman" w:cs="Times New Roman"/>
                <w:sz w:val="24"/>
                <w:szCs w:val="24"/>
              </w:rPr>
              <w:t>»</w:t>
            </w:r>
          </w:p>
        </w:tc>
        <w:tc>
          <w:tcPr>
            <w:tcW w:w="1862" w:type="dxa"/>
            <w:tcBorders>
              <w:bottom w:val="single" w:sz="4" w:space="0" w:color="auto"/>
            </w:tcBorders>
          </w:tcPr>
          <w:p w:rsidR="00CF68F6" w:rsidRPr="00150509" w:rsidRDefault="00CF68F6" w:rsidP="00150509">
            <w:pPr>
              <w:spacing w:after="0" w:line="240" w:lineRule="auto"/>
              <w:rPr>
                <w:rFonts w:ascii="Times New Roman" w:hAnsi="Times New Roman" w:cs="Times New Roman"/>
                <w:sz w:val="24"/>
                <w:szCs w:val="24"/>
              </w:rPr>
            </w:pPr>
          </w:p>
        </w:tc>
        <w:tc>
          <w:tcPr>
            <w:tcW w:w="1179" w:type="dxa"/>
          </w:tcPr>
          <w:p w:rsidR="00CF68F6" w:rsidRPr="00150509" w:rsidRDefault="00CF68F6" w:rsidP="00150509">
            <w:pPr>
              <w:spacing w:after="0" w:line="240" w:lineRule="auto"/>
              <w:jc w:val="right"/>
              <w:rPr>
                <w:rFonts w:ascii="Times New Roman" w:hAnsi="Times New Roman" w:cs="Times New Roman"/>
                <w:sz w:val="24"/>
                <w:szCs w:val="24"/>
              </w:rPr>
            </w:pPr>
            <w:r w:rsidRPr="00150509">
              <w:rPr>
                <w:rFonts w:ascii="Times New Roman" w:hAnsi="Times New Roman" w:cs="Times New Roman"/>
                <w:sz w:val="24"/>
                <w:szCs w:val="24"/>
              </w:rPr>
              <w:t>20</w:t>
            </w:r>
          </w:p>
        </w:tc>
        <w:tc>
          <w:tcPr>
            <w:tcW w:w="851" w:type="dxa"/>
            <w:tcBorders>
              <w:bottom w:val="single" w:sz="4" w:space="0" w:color="auto"/>
            </w:tcBorders>
          </w:tcPr>
          <w:p w:rsidR="00CF68F6" w:rsidRPr="00150509" w:rsidRDefault="00CF68F6" w:rsidP="00150509">
            <w:pPr>
              <w:spacing w:after="0" w:line="240" w:lineRule="auto"/>
              <w:rPr>
                <w:rFonts w:ascii="Times New Roman" w:hAnsi="Times New Roman" w:cs="Times New Roman"/>
                <w:sz w:val="24"/>
                <w:szCs w:val="24"/>
              </w:rPr>
            </w:pPr>
          </w:p>
        </w:tc>
        <w:tc>
          <w:tcPr>
            <w:tcW w:w="1417" w:type="dxa"/>
          </w:tcPr>
          <w:p w:rsidR="00CF68F6" w:rsidRPr="00150509" w:rsidRDefault="00CF68F6" w:rsidP="00150509">
            <w:pPr>
              <w:spacing w:after="0" w:line="240" w:lineRule="auto"/>
              <w:rPr>
                <w:rFonts w:ascii="Times New Roman" w:hAnsi="Times New Roman" w:cs="Times New Roman"/>
                <w:sz w:val="24"/>
                <w:szCs w:val="24"/>
              </w:rPr>
            </w:pPr>
          </w:p>
        </w:tc>
      </w:tr>
    </w:tbl>
    <w:p w:rsidR="00CF68F6" w:rsidRPr="00150509" w:rsidRDefault="00CF68F6" w:rsidP="00150509">
      <w:pPr>
        <w:spacing w:after="0" w:line="240" w:lineRule="auto"/>
        <w:rPr>
          <w:rFonts w:ascii="Times New Roman" w:hAnsi="Times New Roman" w:cs="Times New Roman"/>
          <w:sz w:val="24"/>
          <w:szCs w:val="24"/>
        </w:rPr>
      </w:pPr>
    </w:p>
    <w:tbl>
      <w:tblPr>
        <w:tblW w:w="0" w:type="auto"/>
        <w:tblLook w:val="01E0"/>
      </w:tblPr>
      <w:tblGrid>
        <w:gridCol w:w="2031"/>
        <w:gridCol w:w="524"/>
        <w:gridCol w:w="1260"/>
      </w:tblGrid>
      <w:tr w:rsidR="00CF68F6" w:rsidRPr="00150509" w:rsidTr="005940FC">
        <w:tc>
          <w:tcPr>
            <w:tcW w:w="1744" w:type="dxa"/>
          </w:tcPr>
          <w:p w:rsidR="00CF68F6" w:rsidRPr="00150509" w:rsidRDefault="00CF68F6" w:rsidP="00150509">
            <w:pPr>
              <w:spacing w:after="0" w:line="240" w:lineRule="auto"/>
              <w:rPr>
                <w:rFonts w:ascii="Times New Roman" w:hAnsi="Times New Roman" w:cs="Times New Roman"/>
                <w:sz w:val="24"/>
                <w:szCs w:val="24"/>
              </w:rPr>
            </w:pPr>
            <w:r w:rsidRPr="00150509">
              <w:rPr>
                <w:rFonts w:ascii="Times New Roman" w:hAnsi="Times New Roman" w:cs="Times New Roman"/>
                <w:sz w:val="24"/>
                <w:szCs w:val="24"/>
              </w:rPr>
              <w:t xml:space="preserve">регистрационный </w:t>
            </w:r>
          </w:p>
        </w:tc>
        <w:tc>
          <w:tcPr>
            <w:tcW w:w="524" w:type="dxa"/>
          </w:tcPr>
          <w:p w:rsidR="00CF68F6" w:rsidRPr="00150509" w:rsidRDefault="00CF68F6" w:rsidP="00150509">
            <w:pPr>
              <w:spacing w:after="0" w:line="240" w:lineRule="auto"/>
              <w:rPr>
                <w:rFonts w:ascii="Times New Roman" w:hAnsi="Times New Roman" w:cs="Times New Roman"/>
                <w:sz w:val="24"/>
                <w:szCs w:val="24"/>
              </w:rPr>
            </w:pPr>
            <w:r w:rsidRPr="00150509">
              <w:rPr>
                <w:rFonts w:ascii="Times New Roman" w:hAnsi="Times New Roman" w:cs="Times New Roman"/>
                <w:sz w:val="24"/>
                <w:szCs w:val="24"/>
              </w:rPr>
              <w:t>№</w:t>
            </w:r>
          </w:p>
        </w:tc>
        <w:tc>
          <w:tcPr>
            <w:tcW w:w="1260" w:type="dxa"/>
            <w:tcBorders>
              <w:bottom w:val="single" w:sz="4" w:space="0" w:color="auto"/>
            </w:tcBorders>
          </w:tcPr>
          <w:p w:rsidR="00CF68F6" w:rsidRPr="00150509" w:rsidRDefault="00CF68F6" w:rsidP="00150509">
            <w:pPr>
              <w:spacing w:after="0" w:line="240" w:lineRule="auto"/>
              <w:rPr>
                <w:rFonts w:ascii="Times New Roman" w:hAnsi="Times New Roman" w:cs="Times New Roman"/>
                <w:sz w:val="24"/>
                <w:szCs w:val="24"/>
              </w:rPr>
            </w:pPr>
          </w:p>
        </w:tc>
      </w:tr>
    </w:tbl>
    <w:p w:rsidR="00CF68F6" w:rsidRPr="00150509" w:rsidRDefault="00CF68F6" w:rsidP="00150509">
      <w:pPr>
        <w:spacing w:after="0" w:line="240" w:lineRule="auto"/>
        <w:rPr>
          <w:rFonts w:ascii="Times New Roman" w:hAnsi="Times New Roman" w:cs="Times New Roman"/>
          <w:sz w:val="24"/>
          <w:szCs w:val="24"/>
        </w:rPr>
      </w:pPr>
    </w:p>
    <w:sectPr w:rsidR="00CF68F6" w:rsidRPr="00150509" w:rsidSect="00EF0E27">
      <w:pgSz w:w="11906" w:h="16838"/>
      <w:pgMar w:top="851" w:right="567" w:bottom="85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1CA9" w:rsidRDefault="008B1CA9" w:rsidP="003166F2">
      <w:pPr>
        <w:spacing w:after="0" w:line="240" w:lineRule="auto"/>
      </w:pPr>
      <w:r>
        <w:separator/>
      </w:r>
    </w:p>
  </w:endnote>
  <w:endnote w:type="continuationSeparator" w:id="0">
    <w:p w:rsidR="008B1CA9" w:rsidRDefault="008B1CA9" w:rsidP="003166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1CA9" w:rsidRDefault="008B1CA9" w:rsidP="003166F2">
      <w:pPr>
        <w:spacing w:after="0" w:line="240" w:lineRule="auto"/>
      </w:pPr>
      <w:r>
        <w:separator/>
      </w:r>
    </w:p>
  </w:footnote>
  <w:footnote w:type="continuationSeparator" w:id="0">
    <w:p w:rsidR="008B1CA9" w:rsidRDefault="008B1CA9" w:rsidP="003166F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8661B4"/>
    <w:multiLevelType w:val="hybridMultilevel"/>
    <w:tmpl w:val="0900AB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59A3597"/>
    <w:multiLevelType w:val="hybridMultilevel"/>
    <w:tmpl w:val="31DC25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3DE7C6C"/>
    <w:multiLevelType w:val="hybridMultilevel"/>
    <w:tmpl w:val="1264D4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798755E"/>
    <w:multiLevelType w:val="hybridMultilevel"/>
    <w:tmpl w:val="F446B4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A427203"/>
    <w:multiLevelType w:val="hybridMultilevel"/>
    <w:tmpl w:val="41AA997E"/>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6035253B"/>
    <w:multiLevelType w:val="hybridMultilevel"/>
    <w:tmpl w:val="19E4BE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9D60DF8"/>
    <w:multiLevelType w:val="hybridMultilevel"/>
    <w:tmpl w:val="43FA1A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D1469C5"/>
    <w:multiLevelType w:val="hybridMultilevel"/>
    <w:tmpl w:val="D01EB3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7110862"/>
    <w:multiLevelType w:val="multilevel"/>
    <w:tmpl w:val="44DAF09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4"/>
  </w:num>
  <w:num w:numId="2">
    <w:abstractNumId w:val="8"/>
  </w:num>
  <w:num w:numId="3">
    <w:abstractNumId w:val="0"/>
  </w:num>
  <w:num w:numId="4">
    <w:abstractNumId w:val="7"/>
  </w:num>
  <w:num w:numId="5">
    <w:abstractNumId w:val="6"/>
  </w:num>
  <w:num w:numId="6">
    <w:abstractNumId w:val="1"/>
  </w:num>
  <w:num w:numId="7">
    <w:abstractNumId w:val="5"/>
  </w:num>
  <w:num w:numId="8">
    <w:abstractNumId w:val="2"/>
  </w:num>
  <w:num w:numId="9">
    <w:abstractNumId w:val="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3166F2"/>
    <w:rsid w:val="00000065"/>
    <w:rsid w:val="00006354"/>
    <w:rsid w:val="000219DD"/>
    <w:rsid w:val="000303E1"/>
    <w:rsid w:val="000428A7"/>
    <w:rsid w:val="00053B6C"/>
    <w:rsid w:val="000733D4"/>
    <w:rsid w:val="00080C0C"/>
    <w:rsid w:val="00096A33"/>
    <w:rsid w:val="000A4F11"/>
    <w:rsid w:val="0010442F"/>
    <w:rsid w:val="0012255A"/>
    <w:rsid w:val="00130FC7"/>
    <w:rsid w:val="00150509"/>
    <w:rsid w:val="0025484B"/>
    <w:rsid w:val="00270D1A"/>
    <w:rsid w:val="0027335E"/>
    <w:rsid w:val="002B684D"/>
    <w:rsid w:val="002B698F"/>
    <w:rsid w:val="00307157"/>
    <w:rsid w:val="0031175C"/>
    <w:rsid w:val="003166F2"/>
    <w:rsid w:val="003503B9"/>
    <w:rsid w:val="00373555"/>
    <w:rsid w:val="003A1A37"/>
    <w:rsid w:val="00443D4B"/>
    <w:rsid w:val="00475439"/>
    <w:rsid w:val="00483251"/>
    <w:rsid w:val="004C1312"/>
    <w:rsid w:val="004D3C02"/>
    <w:rsid w:val="004F35ED"/>
    <w:rsid w:val="005063A2"/>
    <w:rsid w:val="005143E9"/>
    <w:rsid w:val="00531EE8"/>
    <w:rsid w:val="00566B49"/>
    <w:rsid w:val="00572C31"/>
    <w:rsid w:val="005928BB"/>
    <w:rsid w:val="005D0519"/>
    <w:rsid w:val="00612AD4"/>
    <w:rsid w:val="00624A5B"/>
    <w:rsid w:val="00633547"/>
    <w:rsid w:val="00671AD6"/>
    <w:rsid w:val="00674030"/>
    <w:rsid w:val="006C4AE7"/>
    <w:rsid w:val="006E498C"/>
    <w:rsid w:val="0070791C"/>
    <w:rsid w:val="0071176B"/>
    <w:rsid w:val="007264E9"/>
    <w:rsid w:val="00760F67"/>
    <w:rsid w:val="008932C5"/>
    <w:rsid w:val="008A40E6"/>
    <w:rsid w:val="008B1CA9"/>
    <w:rsid w:val="00910336"/>
    <w:rsid w:val="00914FE9"/>
    <w:rsid w:val="00943FA3"/>
    <w:rsid w:val="009D6FFB"/>
    <w:rsid w:val="009E376E"/>
    <w:rsid w:val="00A562D2"/>
    <w:rsid w:val="00A96116"/>
    <w:rsid w:val="00AD1C5F"/>
    <w:rsid w:val="00B12D86"/>
    <w:rsid w:val="00B246AE"/>
    <w:rsid w:val="00B57BD9"/>
    <w:rsid w:val="00B875C1"/>
    <w:rsid w:val="00BD4F95"/>
    <w:rsid w:val="00CE0AD2"/>
    <w:rsid w:val="00CF68F6"/>
    <w:rsid w:val="00D75DC3"/>
    <w:rsid w:val="00D77BD2"/>
    <w:rsid w:val="00D834EA"/>
    <w:rsid w:val="00D91593"/>
    <w:rsid w:val="00DA7D37"/>
    <w:rsid w:val="00DB4706"/>
    <w:rsid w:val="00E1438A"/>
    <w:rsid w:val="00E83037"/>
    <w:rsid w:val="00EB3B3F"/>
    <w:rsid w:val="00EB6E73"/>
    <w:rsid w:val="00EC6FB6"/>
    <w:rsid w:val="00ED5300"/>
    <w:rsid w:val="00EF0E27"/>
    <w:rsid w:val="00F23F5D"/>
    <w:rsid w:val="00F37C87"/>
    <w:rsid w:val="00FB2E2C"/>
    <w:rsid w:val="00FC446B"/>
    <w:rsid w:val="00FE2D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A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3">
    <w:name w:val="Style3"/>
    <w:basedOn w:val="a"/>
    <w:rsid w:val="003166F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
    <w:rsid w:val="003166F2"/>
    <w:pPr>
      <w:widowControl w:val="0"/>
      <w:autoSpaceDE w:val="0"/>
      <w:autoSpaceDN w:val="0"/>
      <w:adjustRightInd w:val="0"/>
      <w:spacing w:after="0" w:line="220" w:lineRule="exact"/>
      <w:ind w:firstLine="514"/>
      <w:jc w:val="both"/>
    </w:pPr>
    <w:rPr>
      <w:rFonts w:ascii="Times New Roman" w:eastAsia="Times New Roman" w:hAnsi="Times New Roman" w:cs="Times New Roman"/>
      <w:sz w:val="24"/>
      <w:szCs w:val="24"/>
    </w:rPr>
  </w:style>
  <w:style w:type="paragraph" w:customStyle="1" w:styleId="Style5">
    <w:name w:val="Style5"/>
    <w:basedOn w:val="a"/>
    <w:rsid w:val="003166F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6">
    <w:name w:val="Style6"/>
    <w:basedOn w:val="a"/>
    <w:rsid w:val="003166F2"/>
    <w:pPr>
      <w:widowControl w:val="0"/>
      <w:autoSpaceDE w:val="0"/>
      <w:autoSpaceDN w:val="0"/>
      <w:adjustRightInd w:val="0"/>
      <w:spacing w:after="0" w:line="223" w:lineRule="exact"/>
      <w:ind w:firstLine="494"/>
      <w:jc w:val="both"/>
    </w:pPr>
    <w:rPr>
      <w:rFonts w:ascii="Times New Roman" w:eastAsia="Times New Roman" w:hAnsi="Times New Roman" w:cs="Times New Roman"/>
      <w:sz w:val="24"/>
      <w:szCs w:val="24"/>
    </w:rPr>
  </w:style>
  <w:style w:type="paragraph" w:customStyle="1" w:styleId="Style8">
    <w:name w:val="Style8"/>
    <w:basedOn w:val="a"/>
    <w:rsid w:val="003166F2"/>
    <w:pPr>
      <w:widowControl w:val="0"/>
      <w:autoSpaceDE w:val="0"/>
      <w:autoSpaceDN w:val="0"/>
      <w:adjustRightInd w:val="0"/>
      <w:spacing w:after="0" w:line="158" w:lineRule="exact"/>
      <w:jc w:val="both"/>
    </w:pPr>
    <w:rPr>
      <w:rFonts w:ascii="Times New Roman" w:eastAsia="Times New Roman" w:hAnsi="Times New Roman" w:cs="Times New Roman"/>
      <w:sz w:val="24"/>
      <w:szCs w:val="24"/>
    </w:rPr>
  </w:style>
  <w:style w:type="paragraph" w:customStyle="1" w:styleId="Style17">
    <w:name w:val="Style17"/>
    <w:basedOn w:val="a"/>
    <w:rsid w:val="003166F2"/>
    <w:pPr>
      <w:widowControl w:val="0"/>
      <w:autoSpaceDE w:val="0"/>
      <w:autoSpaceDN w:val="0"/>
      <w:adjustRightInd w:val="0"/>
      <w:spacing w:after="0" w:line="226" w:lineRule="exact"/>
      <w:ind w:firstLine="475"/>
    </w:pPr>
    <w:rPr>
      <w:rFonts w:ascii="Times New Roman" w:eastAsia="Times New Roman" w:hAnsi="Times New Roman" w:cs="Times New Roman"/>
      <w:sz w:val="24"/>
      <w:szCs w:val="24"/>
    </w:rPr>
  </w:style>
  <w:style w:type="character" w:customStyle="1" w:styleId="FontStyle41">
    <w:name w:val="Font Style41"/>
    <w:basedOn w:val="a0"/>
    <w:rsid w:val="003166F2"/>
    <w:rPr>
      <w:rFonts w:ascii="Times New Roman" w:hAnsi="Times New Roman" w:cs="Times New Roman"/>
      <w:b/>
      <w:bCs/>
      <w:sz w:val="12"/>
      <w:szCs w:val="12"/>
    </w:rPr>
  </w:style>
  <w:style w:type="character" w:customStyle="1" w:styleId="FontStyle42">
    <w:name w:val="Font Style42"/>
    <w:basedOn w:val="a0"/>
    <w:rsid w:val="003166F2"/>
    <w:rPr>
      <w:rFonts w:ascii="Times New Roman" w:hAnsi="Times New Roman" w:cs="Times New Roman"/>
      <w:b/>
      <w:bCs/>
      <w:sz w:val="18"/>
      <w:szCs w:val="18"/>
    </w:rPr>
  </w:style>
  <w:style w:type="character" w:customStyle="1" w:styleId="FontStyle43">
    <w:name w:val="Font Style43"/>
    <w:basedOn w:val="a0"/>
    <w:rsid w:val="003166F2"/>
    <w:rPr>
      <w:rFonts w:ascii="Times New Roman" w:hAnsi="Times New Roman" w:cs="Times New Roman"/>
      <w:sz w:val="18"/>
      <w:szCs w:val="18"/>
    </w:rPr>
  </w:style>
  <w:style w:type="character" w:customStyle="1" w:styleId="FontStyle52">
    <w:name w:val="Font Style52"/>
    <w:basedOn w:val="a0"/>
    <w:rsid w:val="003166F2"/>
    <w:rPr>
      <w:rFonts w:ascii="Times New Roman" w:hAnsi="Times New Roman" w:cs="Times New Roman"/>
      <w:b/>
      <w:bCs/>
      <w:sz w:val="14"/>
      <w:szCs w:val="14"/>
    </w:rPr>
  </w:style>
  <w:style w:type="paragraph" w:styleId="a3">
    <w:name w:val="Balloon Text"/>
    <w:basedOn w:val="a"/>
    <w:link w:val="a4"/>
    <w:uiPriority w:val="99"/>
    <w:semiHidden/>
    <w:unhideWhenUsed/>
    <w:rsid w:val="003166F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166F2"/>
    <w:rPr>
      <w:rFonts w:ascii="Tahoma" w:hAnsi="Tahoma" w:cs="Tahoma"/>
      <w:sz w:val="16"/>
      <w:szCs w:val="16"/>
    </w:rPr>
  </w:style>
  <w:style w:type="paragraph" w:styleId="a5">
    <w:name w:val="List Paragraph"/>
    <w:basedOn w:val="a"/>
    <w:uiPriority w:val="34"/>
    <w:qFormat/>
    <w:rsid w:val="00FE2DB4"/>
    <w:pPr>
      <w:ind w:left="720"/>
      <w:contextualSpacing/>
    </w:pPr>
  </w:style>
  <w:style w:type="paragraph" w:styleId="a6">
    <w:name w:val="footnote text"/>
    <w:basedOn w:val="a"/>
    <w:link w:val="a7"/>
    <w:uiPriority w:val="99"/>
    <w:semiHidden/>
    <w:unhideWhenUsed/>
    <w:rsid w:val="00ED5300"/>
    <w:pPr>
      <w:spacing w:after="0" w:line="240" w:lineRule="auto"/>
    </w:pPr>
    <w:rPr>
      <w:sz w:val="20"/>
      <w:szCs w:val="20"/>
    </w:rPr>
  </w:style>
  <w:style w:type="character" w:customStyle="1" w:styleId="a7">
    <w:name w:val="Текст сноски Знак"/>
    <w:basedOn w:val="a0"/>
    <w:link w:val="a6"/>
    <w:uiPriority w:val="99"/>
    <w:semiHidden/>
    <w:rsid w:val="00ED5300"/>
    <w:rPr>
      <w:sz w:val="20"/>
      <w:szCs w:val="20"/>
    </w:rPr>
  </w:style>
  <w:style w:type="character" w:styleId="a8">
    <w:name w:val="footnote reference"/>
    <w:basedOn w:val="a0"/>
    <w:uiPriority w:val="99"/>
    <w:semiHidden/>
    <w:unhideWhenUsed/>
    <w:rsid w:val="00ED5300"/>
    <w:rPr>
      <w:vertAlign w:val="superscript"/>
    </w:rPr>
  </w:style>
  <w:style w:type="paragraph" w:styleId="a9">
    <w:name w:val="endnote text"/>
    <w:basedOn w:val="a"/>
    <w:link w:val="aa"/>
    <w:uiPriority w:val="99"/>
    <w:semiHidden/>
    <w:unhideWhenUsed/>
    <w:rsid w:val="00ED5300"/>
    <w:pPr>
      <w:spacing w:after="0" w:line="240" w:lineRule="auto"/>
    </w:pPr>
    <w:rPr>
      <w:sz w:val="20"/>
      <w:szCs w:val="20"/>
    </w:rPr>
  </w:style>
  <w:style w:type="character" w:customStyle="1" w:styleId="aa">
    <w:name w:val="Текст концевой сноски Знак"/>
    <w:basedOn w:val="a0"/>
    <w:link w:val="a9"/>
    <w:uiPriority w:val="99"/>
    <w:semiHidden/>
    <w:rsid w:val="00ED5300"/>
    <w:rPr>
      <w:sz w:val="20"/>
      <w:szCs w:val="20"/>
    </w:rPr>
  </w:style>
  <w:style w:type="character" w:styleId="ab">
    <w:name w:val="endnote reference"/>
    <w:basedOn w:val="a0"/>
    <w:uiPriority w:val="99"/>
    <w:semiHidden/>
    <w:unhideWhenUsed/>
    <w:rsid w:val="00ED5300"/>
    <w:rPr>
      <w:vertAlign w:val="superscript"/>
    </w:rPr>
  </w:style>
  <w:style w:type="table" w:styleId="ac">
    <w:name w:val="Table Grid"/>
    <w:basedOn w:val="a1"/>
    <w:uiPriority w:val="59"/>
    <w:rsid w:val="00080C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A4F1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d">
    <w:name w:val="Hyperlink"/>
    <w:basedOn w:val="a0"/>
    <w:uiPriority w:val="99"/>
    <w:unhideWhenUsed/>
    <w:rsid w:val="005928B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3">
    <w:name w:val="Style3"/>
    <w:basedOn w:val="a"/>
    <w:rsid w:val="003166F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
    <w:rsid w:val="003166F2"/>
    <w:pPr>
      <w:widowControl w:val="0"/>
      <w:autoSpaceDE w:val="0"/>
      <w:autoSpaceDN w:val="0"/>
      <w:adjustRightInd w:val="0"/>
      <w:spacing w:after="0" w:line="220" w:lineRule="exact"/>
      <w:ind w:firstLine="514"/>
      <w:jc w:val="both"/>
    </w:pPr>
    <w:rPr>
      <w:rFonts w:ascii="Times New Roman" w:eastAsia="Times New Roman" w:hAnsi="Times New Roman" w:cs="Times New Roman"/>
      <w:sz w:val="24"/>
      <w:szCs w:val="24"/>
    </w:rPr>
  </w:style>
  <w:style w:type="paragraph" w:customStyle="1" w:styleId="Style5">
    <w:name w:val="Style5"/>
    <w:basedOn w:val="a"/>
    <w:rsid w:val="003166F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6">
    <w:name w:val="Style6"/>
    <w:basedOn w:val="a"/>
    <w:rsid w:val="003166F2"/>
    <w:pPr>
      <w:widowControl w:val="0"/>
      <w:autoSpaceDE w:val="0"/>
      <w:autoSpaceDN w:val="0"/>
      <w:adjustRightInd w:val="0"/>
      <w:spacing w:after="0" w:line="223" w:lineRule="exact"/>
      <w:ind w:firstLine="494"/>
      <w:jc w:val="both"/>
    </w:pPr>
    <w:rPr>
      <w:rFonts w:ascii="Times New Roman" w:eastAsia="Times New Roman" w:hAnsi="Times New Roman" w:cs="Times New Roman"/>
      <w:sz w:val="24"/>
      <w:szCs w:val="24"/>
    </w:rPr>
  </w:style>
  <w:style w:type="paragraph" w:customStyle="1" w:styleId="Style8">
    <w:name w:val="Style8"/>
    <w:basedOn w:val="a"/>
    <w:rsid w:val="003166F2"/>
    <w:pPr>
      <w:widowControl w:val="0"/>
      <w:autoSpaceDE w:val="0"/>
      <w:autoSpaceDN w:val="0"/>
      <w:adjustRightInd w:val="0"/>
      <w:spacing w:after="0" w:line="158" w:lineRule="exact"/>
      <w:jc w:val="both"/>
    </w:pPr>
    <w:rPr>
      <w:rFonts w:ascii="Times New Roman" w:eastAsia="Times New Roman" w:hAnsi="Times New Roman" w:cs="Times New Roman"/>
      <w:sz w:val="24"/>
      <w:szCs w:val="24"/>
    </w:rPr>
  </w:style>
  <w:style w:type="paragraph" w:customStyle="1" w:styleId="Style17">
    <w:name w:val="Style17"/>
    <w:basedOn w:val="a"/>
    <w:rsid w:val="003166F2"/>
    <w:pPr>
      <w:widowControl w:val="0"/>
      <w:autoSpaceDE w:val="0"/>
      <w:autoSpaceDN w:val="0"/>
      <w:adjustRightInd w:val="0"/>
      <w:spacing w:after="0" w:line="226" w:lineRule="exact"/>
      <w:ind w:firstLine="475"/>
    </w:pPr>
    <w:rPr>
      <w:rFonts w:ascii="Times New Roman" w:eastAsia="Times New Roman" w:hAnsi="Times New Roman" w:cs="Times New Roman"/>
      <w:sz w:val="24"/>
      <w:szCs w:val="24"/>
    </w:rPr>
  </w:style>
  <w:style w:type="character" w:customStyle="1" w:styleId="FontStyle41">
    <w:name w:val="Font Style41"/>
    <w:basedOn w:val="a0"/>
    <w:rsid w:val="003166F2"/>
    <w:rPr>
      <w:rFonts w:ascii="Times New Roman" w:hAnsi="Times New Roman" w:cs="Times New Roman"/>
      <w:b/>
      <w:bCs/>
      <w:sz w:val="12"/>
      <w:szCs w:val="12"/>
    </w:rPr>
  </w:style>
  <w:style w:type="character" w:customStyle="1" w:styleId="FontStyle42">
    <w:name w:val="Font Style42"/>
    <w:basedOn w:val="a0"/>
    <w:rsid w:val="003166F2"/>
    <w:rPr>
      <w:rFonts w:ascii="Times New Roman" w:hAnsi="Times New Roman" w:cs="Times New Roman"/>
      <w:b/>
      <w:bCs/>
      <w:sz w:val="18"/>
      <w:szCs w:val="18"/>
    </w:rPr>
  </w:style>
  <w:style w:type="character" w:customStyle="1" w:styleId="FontStyle43">
    <w:name w:val="Font Style43"/>
    <w:basedOn w:val="a0"/>
    <w:rsid w:val="003166F2"/>
    <w:rPr>
      <w:rFonts w:ascii="Times New Roman" w:hAnsi="Times New Roman" w:cs="Times New Roman"/>
      <w:sz w:val="18"/>
      <w:szCs w:val="18"/>
    </w:rPr>
  </w:style>
  <w:style w:type="character" w:customStyle="1" w:styleId="FontStyle52">
    <w:name w:val="Font Style52"/>
    <w:basedOn w:val="a0"/>
    <w:rsid w:val="003166F2"/>
    <w:rPr>
      <w:rFonts w:ascii="Times New Roman" w:hAnsi="Times New Roman" w:cs="Times New Roman"/>
      <w:b/>
      <w:bCs/>
      <w:sz w:val="14"/>
      <w:szCs w:val="14"/>
    </w:rPr>
  </w:style>
  <w:style w:type="paragraph" w:styleId="a3">
    <w:name w:val="Balloon Text"/>
    <w:basedOn w:val="a"/>
    <w:link w:val="a4"/>
    <w:uiPriority w:val="99"/>
    <w:semiHidden/>
    <w:unhideWhenUsed/>
    <w:rsid w:val="003166F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166F2"/>
    <w:rPr>
      <w:rFonts w:ascii="Tahoma" w:hAnsi="Tahoma" w:cs="Tahoma"/>
      <w:sz w:val="16"/>
      <w:szCs w:val="16"/>
    </w:rPr>
  </w:style>
  <w:style w:type="paragraph" w:styleId="a5">
    <w:name w:val="List Paragraph"/>
    <w:basedOn w:val="a"/>
    <w:uiPriority w:val="34"/>
    <w:qFormat/>
    <w:rsid w:val="00FE2DB4"/>
    <w:pPr>
      <w:ind w:left="720"/>
      <w:contextualSpacing/>
    </w:pPr>
  </w:style>
  <w:style w:type="paragraph" w:styleId="a6">
    <w:name w:val="footnote text"/>
    <w:basedOn w:val="a"/>
    <w:link w:val="a7"/>
    <w:uiPriority w:val="99"/>
    <w:semiHidden/>
    <w:unhideWhenUsed/>
    <w:rsid w:val="00ED5300"/>
    <w:pPr>
      <w:spacing w:after="0" w:line="240" w:lineRule="auto"/>
    </w:pPr>
    <w:rPr>
      <w:sz w:val="20"/>
      <w:szCs w:val="20"/>
    </w:rPr>
  </w:style>
  <w:style w:type="character" w:customStyle="1" w:styleId="a7">
    <w:name w:val="Текст сноски Знак"/>
    <w:basedOn w:val="a0"/>
    <w:link w:val="a6"/>
    <w:uiPriority w:val="99"/>
    <w:semiHidden/>
    <w:rsid w:val="00ED5300"/>
    <w:rPr>
      <w:sz w:val="20"/>
      <w:szCs w:val="20"/>
    </w:rPr>
  </w:style>
  <w:style w:type="character" w:styleId="a8">
    <w:name w:val="footnote reference"/>
    <w:basedOn w:val="a0"/>
    <w:uiPriority w:val="99"/>
    <w:semiHidden/>
    <w:unhideWhenUsed/>
    <w:rsid w:val="00ED5300"/>
    <w:rPr>
      <w:vertAlign w:val="superscript"/>
    </w:rPr>
  </w:style>
  <w:style w:type="paragraph" w:styleId="a9">
    <w:name w:val="endnote text"/>
    <w:basedOn w:val="a"/>
    <w:link w:val="aa"/>
    <w:uiPriority w:val="99"/>
    <w:semiHidden/>
    <w:unhideWhenUsed/>
    <w:rsid w:val="00ED5300"/>
    <w:pPr>
      <w:spacing w:after="0" w:line="240" w:lineRule="auto"/>
    </w:pPr>
    <w:rPr>
      <w:sz w:val="20"/>
      <w:szCs w:val="20"/>
    </w:rPr>
  </w:style>
  <w:style w:type="character" w:customStyle="1" w:styleId="aa">
    <w:name w:val="Текст концевой сноски Знак"/>
    <w:basedOn w:val="a0"/>
    <w:link w:val="a9"/>
    <w:uiPriority w:val="99"/>
    <w:semiHidden/>
    <w:rsid w:val="00ED5300"/>
    <w:rPr>
      <w:sz w:val="20"/>
      <w:szCs w:val="20"/>
    </w:rPr>
  </w:style>
  <w:style w:type="character" w:styleId="ab">
    <w:name w:val="endnote reference"/>
    <w:basedOn w:val="a0"/>
    <w:uiPriority w:val="99"/>
    <w:semiHidden/>
    <w:unhideWhenUsed/>
    <w:rsid w:val="00ED5300"/>
    <w:rPr>
      <w:vertAlign w:val="superscript"/>
    </w:rPr>
  </w:style>
  <w:style w:type="table" w:styleId="ac">
    <w:name w:val="Table Grid"/>
    <w:basedOn w:val="a1"/>
    <w:uiPriority w:val="59"/>
    <w:rsid w:val="00080C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A4F1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d">
    <w:name w:val="Hyperlink"/>
    <w:basedOn w:val="a0"/>
    <w:uiPriority w:val="99"/>
    <w:unhideWhenUsed/>
    <w:rsid w:val="005928BB"/>
    <w:rPr>
      <w:color w:val="0000FF"/>
      <w:u w:val="single"/>
    </w:rPr>
  </w:style>
</w:styles>
</file>

<file path=word/webSettings.xml><?xml version="1.0" encoding="utf-8"?>
<w:webSettings xmlns:r="http://schemas.openxmlformats.org/officeDocument/2006/relationships" xmlns:w="http://schemas.openxmlformats.org/wordprocessingml/2006/main">
  <w:divs>
    <w:div w:id="768046734">
      <w:bodyDiv w:val="1"/>
      <w:marLeft w:val="0"/>
      <w:marRight w:val="0"/>
      <w:marTop w:val="0"/>
      <w:marBottom w:val="0"/>
      <w:divBdr>
        <w:top w:val="none" w:sz="0" w:space="0" w:color="auto"/>
        <w:left w:val="none" w:sz="0" w:space="0" w:color="auto"/>
        <w:bottom w:val="none" w:sz="0" w:space="0" w:color="auto"/>
        <w:right w:val="none" w:sz="0" w:space="0" w:color="auto"/>
      </w:divBdr>
      <w:divsChild>
        <w:div w:id="1464775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CAD58E-BA95-44DC-9D4F-DB0CEAE54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1999</Words>
  <Characters>11396</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МОУ СОШ 52</Company>
  <LinksUpToDate>false</LinksUpToDate>
  <CharactersWithSpaces>13369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5</cp:revision>
  <cp:lastPrinted>2020-02-09T09:53:00Z</cp:lastPrinted>
  <dcterms:created xsi:type="dcterms:W3CDTF">2020-02-08T13:31:00Z</dcterms:created>
  <dcterms:modified xsi:type="dcterms:W3CDTF">2020-02-13T12:57:00Z</dcterms:modified>
</cp:coreProperties>
</file>